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069C" w14:textId="058BF962" w:rsidR="008063AC" w:rsidRDefault="008063AC">
      <w:r>
        <w:rPr>
          <w:noProof/>
        </w:rPr>
        <w:drawing>
          <wp:anchor distT="0" distB="0" distL="114300" distR="114300" simplePos="0" relativeHeight="251658240" behindDoc="1" locked="0" layoutInCell="1" allowOverlap="1" wp14:anchorId="6687FC3A" wp14:editId="0784DC1E">
            <wp:simplePos x="0" y="0"/>
            <wp:positionH relativeFrom="column">
              <wp:posOffset>-371475</wp:posOffset>
            </wp:positionH>
            <wp:positionV relativeFrom="paragraph">
              <wp:posOffset>-257175</wp:posOffset>
            </wp:positionV>
            <wp:extent cx="4999592" cy="7727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99592" cy="7727950"/>
                    </a:xfrm>
                    <a:prstGeom prst="rect">
                      <a:avLst/>
                    </a:prstGeom>
                  </pic:spPr>
                </pic:pic>
              </a:graphicData>
            </a:graphic>
            <wp14:sizeRelH relativeFrom="margin">
              <wp14:pctWidth>0</wp14:pctWidth>
            </wp14:sizeRelH>
            <wp14:sizeRelV relativeFrom="margin">
              <wp14:pctHeight>0</wp14:pctHeight>
            </wp14:sizeRelV>
          </wp:anchor>
        </w:drawing>
      </w:r>
    </w:p>
    <w:p w14:paraId="43AC10AC" w14:textId="77777777" w:rsidR="008063AC" w:rsidRDefault="008063AC"/>
    <w:p w14:paraId="4FD23A6A" w14:textId="77777777" w:rsidR="008063AC" w:rsidRDefault="008063AC"/>
    <w:p w14:paraId="6275F9EC" w14:textId="77777777" w:rsidR="008063AC" w:rsidRDefault="008063AC"/>
    <w:p w14:paraId="526033E9" w14:textId="77777777" w:rsidR="008063AC" w:rsidRDefault="008063AC"/>
    <w:p w14:paraId="52E0444C" w14:textId="77777777" w:rsidR="008063AC" w:rsidRDefault="008063AC"/>
    <w:p w14:paraId="6B270740" w14:textId="77777777" w:rsidR="008063AC" w:rsidRDefault="008063AC"/>
    <w:p w14:paraId="7561D24F" w14:textId="77777777" w:rsidR="008063AC" w:rsidRDefault="008063AC"/>
    <w:p w14:paraId="310DC40C" w14:textId="77777777" w:rsidR="008063AC" w:rsidRDefault="008063AC"/>
    <w:p w14:paraId="010CFC10" w14:textId="77777777" w:rsidR="008063AC" w:rsidRDefault="008063AC"/>
    <w:p w14:paraId="1AE99529" w14:textId="77777777" w:rsidR="008063AC" w:rsidRDefault="008063AC"/>
    <w:p w14:paraId="0010B928" w14:textId="77777777" w:rsidR="008063AC" w:rsidRDefault="008063AC"/>
    <w:p w14:paraId="246A245C" w14:textId="77777777" w:rsidR="008063AC" w:rsidRDefault="008063AC"/>
    <w:p w14:paraId="3303AF03" w14:textId="77777777" w:rsidR="008063AC" w:rsidRDefault="008063AC"/>
    <w:p w14:paraId="3C87801D" w14:textId="77777777" w:rsidR="008063AC" w:rsidRDefault="008063AC"/>
    <w:p w14:paraId="0A1AA78C" w14:textId="77777777" w:rsidR="008063AC" w:rsidRDefault="008063AC"/>
    <w:p w14:paraId="2B9E6733" w14:textId="77777777" w:rsidR="008063AC" w:rsidRDefault="008063AC"/>
    <w:p w14:paraId="0520BE8B" w14:textId="77777777" w:rsidR="008063AC" w:rsidRDefault="008063AC"/>
    <w:p w14:paraId="63B62E87" w14:textId="77777777" w:rsidR="008063AC" w:rsidRDefault="008063AC"/>
    <w:p w14:paraId="7BC08B0C" w14:textId="77777777" w:rsidR="008063AC" w:rsidRDefault="008063AC"/>
    <w:p w14:paraId="24270CA3" w14:textId="77777777" w:rsidR="008063AC" w:rsidRDefault="008063AC"/>
    <w:p w14:paraId="2524C142" w14:textId="717E7328" w:rsidR="008063AC" w:rsidRDefault="008063AC"/>
    <w:p w14:paraId="76E8C51D" w14:textId="78E55649" w:rsidR="003C26D6" w:rsidRDefault="003C26D6"/>
    <w:p w14:paraId="112C394A" w14:textId="689E8EA4" w:rsidR="008063AC" w:rsidRDefault="008063AC"/>
    <w:p w14:paraId="7FCE052F" w14:textId="77777777" w:rsidR="008063AC" w:rsidRDefault="008063AC" w:rsidP="008063AC">
      <w:pPr>
        <w:spacing w:after="0"/>
        <w:jc w:val="center"/>
        <w:rPr>
          <w:b/>
          <w:bCs/>
          <w:sz w:val="24"/>
          <w:szCs w:val="24"/>
        </w:rPr>
      </w:pPr>
    </w:p>
    <w:p w14:paraId="49D300F3" w14:textId="07900629" w:rsidR="008063AC" w:rsidRPr="0036004C" w:rsidRDefault="008063AC" w:rsidP="008063AC">
      <w:pPr>
        <w:spacing w:after="0"/>
        <w:jc w:val="center"/>
        <w:rPr>
          <w:b/>
          <w:bCs/>
          <w:color w:val="002060"/>
          <w:sz w:val="40"/>
          <w:szCs w:val="40"/>
        </w:rPr>
      </w:pPr>
      <w:r w:rsidRPr="0036004C">
        <w:rPr>
          <w:b/>
          <w:bCs/>
          <w:color w:val="002060"/>
          <w:sz w:val="40"/>
          <w:szCs w:val="40"/>
        </w:rPr>
        <w:t>SPRING CELEBRATION Concert</w:t>
      </w:r>
    </w:p>
    <w:p w14:paraId="3ED8538D" w14:textId="7DAB5A79" w:rsidR="008063AC" w:rsidRPr="0036004C" w:rsidRDefault="008063AC" w:rsidP="008063AC">
      <w:pPr>
        <w:jc w:val="center"/>
        <w:rPr>
          <w:b/>
          <w:bCs/>
          <w:color w:val="002060"/>
          <w:sz w:val="32"/>
          <w:szCs w:val="32"/>
        </w:rPr>
      </w:pPr>
      <w:r w:rsidRPr="0036004C">
        <w:rPr>
          <w:b/>
          <w:bCs/>
          <w:color w:val="002060"/>
          <w:sz w:val="32"/>
          <w:szCs w:val="32"/>
        </w:rPr>
        <w:t>May 4th, 1:30 p.m.</w:t>
      </w:r>
    </w:p>
    <w:tbl>
      <w:tblPr>
        <w:tblStyle w:val="TableGrid"/>
        <w:tblW w:w="7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3399"/>
        <w:gridCol w:w="4085"/>
      </w:tblGrid>
      <w:tr w:rsidR="008063AC" w:rsidRPr="002D54B6" w14:paraId="39C089F5" w14:textId="77777777" w:rsidTr="00383D05">
        <w:trPr>
          <w:trHeight w:val="454"/>
          <w:jc w:val="center"/>
        </w:trPr>
        <w:tc>
          <w:tcPr>
            <w:tcW w:w="3399" w:type="dxa"/>
            <w:vAlign w:val="center"/>
          </w:tcPr>
          <w:p w14:paraId="0C0A29EF" w14:textId="74DB3CC3" w:rsidR="008063AC" w:rsidRPr="002D54B6" w:rsidRDefault="008063AC" w:rsidP="00BD63CB">
            <w:pPr>
              <w:jc w:val="right"/>
              <w:rPr>
                <w:b/>
                <w:bCs/>
                <w:sz w:val="28"/>
                <w:szCs w:val="28"/>
              </w:rPr>
            </w:pPr>
            <w:r w:rsidRPr="002D54B6">
              <w:rPr>
                <w:b/>
                <w:bCs/>
                <w:sz w:val="28"/>
                <w:szCs w:val="28"/>
              </w:rPr>
              <w:t>Summer of ‘69</w:t>
            </w:r>
          </w:p>
        </w:tc>
        <w:tc>
          <w:tcPr>
            <w:tcW w:w="4085" w:type="dxa"/>
            <w:vAlign w:val="center"/>
          </w:tcPr>
          <w:p w14:paraId="7CF763E7" w14:textId="060B173D" w:rsidR="008063AC" w:rsidRPr="002D54B6" w:rsidRDefault="008063AC" w:rsidP="00BD63CB">
            <w:pPr>
              <w:rPr>
                <w:sz w:val="28"/>
                <w:szCs w:val="28"/>
              </w:rPr>
            </w:pPr>
            <w:r w:rsidRPr="002D54B6">
              <w:rPr>
                <w:sz w:val="28"/>
                <w:szCs w:val="28"/>
              </w:rPr>
              <w:t>Brian Adams (1985)</w:t>
            </w:r>
          </w:p>
        </w:tc>
      </w:tr>
      <w:tr w:rsidR="008063AC" w:rsidRPr="002D54B6" w14:paraId="391F82C7" w14:textId="77777777" w:rsidTr="00383D05">
        <w:trPr>
          <w:trHeight w:val="454"/>
          <w:jc w:val="center"/>
        </w:trPr>
        <w:tc>
          <w:tcPr>
            <w:tcW w:w="3399" w:type="dxa"/>
            <w:vAlign w:val="center"/>
          </w:tcPr>
          <w:p w14:paraId="2A794B5B" w14:textId="0D771261" w:rsidR="008063AC" w:rsidRPr="002D54B6" w:rsidRDefault="008063AC" w:rsidP="00BD63CB">
            <w:pPr>
              <w:jc w:val="right"/>
              <w:rPr>
                <w:sz w:val="28"/>
                <w:szCs w:val="28"/>
              </w:rPr>
            </w:pPr>
            <w:proofErr w:type="spellStart"/>
            <w:r w:rsidRPr="002D54B6">
              <w:rPr>
                <w:b/>
                <w:bCs/>
                <w:sz w:val="28"/>
                <w:szCs w:val="28"/>
              </w:rPr>
              <w:t>Freefallin</w:t>
            </w:r>
            <w:proofErr w:type="spellEnd"/>
            <w:r w:rsidRPr="002D54B6">
              <w:rPr>
                <w:b/>
                <w:bCs/>
                <w:sz w:val="28"/>
                <w:szCs w:val="28"/>
              </w:rPr>
              <w:t>’</w:t>
            </w:r>
          </w:p>
        </w:tc>
        <w:tc>
          <w:tcPr>
            <w:tcW w:w="4085" w:type="dxa"/>
            <w:vAlign w:val="center"/>
          </w:tcPr>
          <w:p w14:paraId="0A4CA340" w14:textId="5CAD7916" w:rsidR="008063AC" w:rsidRPr="002D54B6" w:rsidRDefault="008063AC" w:rsidP="00BD63CB">
            <w:pPr>
              <w:rPr>
                <w:sz w:val="28"/>
                <w:szCs w:val="28"/>
              </w:rPr>
            </w:pPr>
            <w:r w:rsidRPr="002D54B6">
              <w:rPr>
                <w:sz w:val="28"/>
                <w:szCs w:val="28"/>
              </w:rPr>
              <w:t>Tom Petty (</w:t>
            </w:r>
            <w:r w:rsidR="002D54B6">
              <w:rPr>
                <w:sz w:val="28"/>
                <w:szCs w:val="28"/>
              </w:rPr>
              <w:t>1989)</w:t>
            </w:r>
          </w:p>
        </w:tc>
      </w:tr>
      <w:tr w:rsidR="008063AC" w:rsidRPr="002D54B6" w14:paraId="639E7712" w14:textId="77777777" w:rsidTr="00383D05">
        <w:trPr>
          <w:trHeight w:val="454"/>
          <w:jc w:val="center"/>
        </w:trPr>
        <w:tc>
          <w:tcPr>
            <w:tcW w:w="3399" w:type="dxa"/>
            <w:vAlign w:val="center"/>
          </w:tcPr>
          <w:p w14:paraId="08E8CC6F" w14:textId="7940D754" w:rsidR="008063AC" w:rsidRPr="002D54B6" w:rsidRDefault="008063AC" w:rsidP="00BD63CB">
            <w:pPr>
              <w:jc w:val="right"/>
              <w:rPr>
                <w:sz w:val="28"/>
                <w:szCs w:val="28"/>
              </w:rPr>
            </w:pPr>
            <w:r w:rsidRPr="002D54B6">
              <w:rPr>
                <w:b/>
                <w:bCs/>
                <w:sz w:val="28"/>
                <w:szCs w:val="28"/>
              </w:rPr>
              <w:t>Head Above Water</w:t>
            </w:r>
          </w:p>
        </w:tc>
        <w:tc>
          <w:tcPr>
            <w:tcW w:w="4085" w:type="dxa"/>
            <w:vAlign w:val="center"/>
          </w:tcPr>
          <w:p w14:paraId="65F78461" w14:textId="763B515E" w:rsidR="008063AC" w:rsidRPr="002D54B6" w:rsidRDefault="008063AC" w:rsidP="00BD63CB">
            <w:pPr>
              <w:rPr>
                <w:sz w:val="28"/>
                <w:szCs w:val="28"/>
              </w:rPr>
            </w:pPr>
            <w:r w:rsidRPr="002D54B6">
              <w:rPr>
                <w:sz w:val="28"/>
                <w:szCs w:val="28"/>
              </w:rPr>
              <w:t>Avril Lavigne (</w:t>
            </w:r>
            <w:r w:rsidR="002D54B6">
              <w:rPr>
                <w:sz w:val="28"/>
                <w:szCs w:val="28"/>
              </w:rPr>
              <w:t>2019)</w:t>
            </w:r>
          </w:p>
        </w:tc>
      </w:tr>
      <w:tr w:rsidR="008063AC" w:rsidRPr="002D54B6" w14:paraId="32125593" w14:textId="77777777" w:rsidTr="00383D05">
        <w:trPr>
          <w:trHeight w:val="454"/>
          <w:jc w:val="center"/>
        </w:trPr>
        <w:tc>
          <w:tcPr>
            <w:tcW w:w="3399" w:type="dxa"/>
            <w:vAlign w:val="center"/>
          </w:tcPr>
          <w:p w14:paraId="514AD4B7" w14:textId="41297078" w:rsidR="008063AC" w:rsidRPr="002D54B6" w:rsidRDefault="008063AC" w:rsidP="002D54B6">
            <w:pPr>
              <w:ind w:left="261"/>
              <w:jc w:val="right"/>
              <w:rPr>
                <w:b/>
                <w:bCs/>
                <w:sz w:val="28"/>
                <w:szCs w:val="28"/>
              </w:rPr>
            </w:pPr>
            <w:r w:rsidRPr="002D54B6">
              <w:rPr>
                <w:b/>
                <w:bCs/>
                <w:sz w:val="28"/>
                <w:szCs w:val="28"/>
              </w:rPr>
              <w:t>Little Wonders</w:t>
            </w:r>
          </w:p>
        </w:tc>
        <w:tc>
          <w:tcPr>
            <w:tcW w:w="4085" w:type="dxa"/>
            <w:vAlign w:val="center"/>
          </w:tcPr>
          <w:p w14:paraId="3ECF4EE4" w14:textId="2E9A7305" w:rsidR="008063AC" w:rsidRPr="002D54B6" w:rsidRDefault="008063AC" w:rsidP="00BD63CB">
            <w:pPr>
              <w:rPr>
                <w:sz w:val="28"/>
                <w:szCs w:val="28"/>
              </w:rPr>
            </w:pPr>
            <w:r w:rsidRPr="002D54B6">
              <w:rPr>
                <w:sz w:val="28"/>
                <w:szCs w:val="28"/>
              </w:rPr>
              <w:t>Rob Thomas (</w:t>
            </w:r>
            <w:r w:rsidR="002D54B6">
              <w:rPr>
                <w:sz w:val="28"/>
                <w:szCs w:val="28"/>
              </w:rPr>
              <w:t>2007)</w:t>
            </w:r>
          </w:p>
        </w:tc>
      </w:tr>
      <w:tr w:rsidR="008063AC" w:rsidRPr="002D54B6" w14:paraId="060A4B28" w14:textId="77777777" w:rsidTr="00383D05">
        <w:trPr>
          <w:trHeight w:val="454"/>
          <w:jc w:val="center"/>
        </w:trPr>
        <w:tc>
          <w:tcPr>
            <w:tcW w:w="3399" w:type="dxa"/>
            <w:vAlign w:val="center"/>
          </w:tcPr>
          <w:p w14:paraId="0469AC97" w14:textId="567C2757" w:rsidR="008063AC" w:rsidRPr="002D54B6" w:rsidRDefault="008063AC" w:rsidP="00BD63CB">
            <w:pPr>
              <w:jc w:val="right"/>
              <w:rPr>
                <w:b/>
                <w:bCs/>
                <w:sz w:val="28"/>
                <w:szCs w:val="28"/>
              </w:rPr>
            </w:pPr>
            <w:r w:rsidRPr="002D54B6">
              <w:rPr>
                <w:b/>
                <w:bCs/>
                <w:sz w:val="28"/>
                <w:szCs w:val="28"/>
              </w:rPr>
              <w:t>I Write the Songs</w:t>
            </w:r>
          </w:p>
        </w:tc>
        <w:tc>
          <w:tcPr>
            <w:tcW w:w="4085" w:type="dxa"/>
            <w:vAlign w:val="center"/>
          </w:tcPr>
          <w:p w14:paraId="650EDB92" w14:textId="729DE656" w:rsidR="008063AC" w:rsidRPr="002D54B6" w:rsidRDefault="008063AC" w:rsidP="00BD63CB">
            <w:pPr>
              <w:rPr>
                <w:sz w:val="28"/>
                <w:szCs w:val="28"/>
              </w:rPr>
            </w:pPr>
            <w:r w:rsidRPr="002D54B6">
              <w:rPr>
                <w:sz w:val="28"/>
                <w:szCs w:val="28"/>
              </w:rPr>
              <w:t>Barry Manilow (</w:t>
            </w:r>
            <w:r w:rsidR="002D54B6">
              <w:rPr>
                <w:sz w:val="28"/>
                <w:szCs w:val="28"/>
              </w:rPr>
              <w:t>1975)</w:t>
            </w:r>
          </w:p>
        </w:tc>
      </w:tr>
      <w:tr w:rsidR="008063AC" w:rsidRPr="002D54B6" w14:paraId="269CC872" w14:textId="77777777" w:rsidTr="00383D05">
        <w:trPr>
          <w:trHeight w:val="454"/>
          <w:jc w:val="center"/>
        </w:trPr>
        <w:tc>
          <w:tcPr>
            <w:tcW w:w="3399" w:type="dxa"/>
            <w:vAlign w:val="center"/>
          </w:tcPr>
          <w:p w14:paraId="53F1EC36" w14:textId="682DAB27" w:rsidR="008063AC" w:rsidRPr="002D54B6" w:rsidRDefault="008063AC" w:rsidP="00BD63CB">
            <w:pPr>
              <w:jc w:val="right"/>
              <w:rPr>
                <w:b/>
                <w:bCs/>
                <w:sz w:val="28"/>
                <w:szCs w:val="28"/>
              </w:rPr>
            </w:pPr>
            <w:r w:rsidRPr="002D54B6">
              <w:rPr>
                <w:b/>
                <w:bCs/>
                <w:sz w:val="28"/>
                <w:szCs w:val="28"/>
              </w:rPr>
              <w:t>What About Us</w:t>
            </w:r>
          </w:p>
        </w:tc>
        <w:tc>
          <w:tcPr>
            <w:tcW w:w="4085" w:type="dxa"/>
            <w:vAlign w:val="center"/>
          </w:tcPr>
          <w:p w14:paraId="02FFB3AE" w14:textId="5D67CFDB" w:rsidR="008063AC" w:rsidRPr="002D54B6" w:rsidRDefault="008063AC" w:rsidP="00BD63CB">
            <w:pPr>
              <w:rPr>
                <w:sz w:val="28"/>
                <w:szCs w:val="28"/>
              </w:rPr>
            </w:pPr>
            <w:proofErr w:type="spellStart"/>
            <w:proofErr w:type="gramStart"/>
            <w:r w:rsidRPr="002D54B6">
              <w:rPr>
                <w:sz w:val="28"/>
                <w:szCs w:val="28"/>
              </w:rPr>
              <w:t>P!nk</w:t>
            </w:r>
            <w:proofErr w:type="spellEnd"/>
            <w:proofErr w:type="gramEnd"/>
            <w:r w:rsidRPr="002D54B6">
              <w:rPr>
                <w:sz w:val="28"/>
                <w:szCs w:val="28"/>
              </w:rPr>
              <w:t xml:space="preserve"> (</w:t>
            </w:r>
            <w:r w:rsidR="002D54B6">
              <w:rPr>
                <w:sz w:val="28"/>
                <w:szCs w:val="28"/>
              </w:rPr>
              <w:t>2017)</w:t>
            </w:r>
          </w:p>
        </w:tc>
      </w:tr>
      <w:tr w:rsidR="008063AC" w:rsidRPr="002D54B6" w14:paraId="7C934A23" w14:textId="77777777" w:rsidTr="00383D05">
        <w:trPr>
          <w:trHeight w:val="454"/>
          <w:jc w:val="center"/>
        </w:trPr>
        <w:tc>
          <w:tcPr>
            <w:tcW w:w="3399" w:type="dxa"/>
            <w:vAlign w:val="center"/>
          </w:tcPr>
          <w:p w14:paraId="67C273AA" w14:textId="01D63B30" w:rsidR="008063AC" w:rsidRPr="002D54B6" w:rsidRDefault="008063AC" w:rsidP="00BD63CB">
            <w:pPr>
              <w:jc w:val="right"/>
              <w:rPr>
                <w:b/>
                <w:bCs/>
                <w:sz w:val="28"/>
                <w:szCs w:val="28"/>
              </w:rPr>
            </w:pPr>
            <w:r w:rsidRPr="002D54B6">
              <w:rPr>
                <w:b/>
                <w:bCs/>
                <w:sz w:val="28"/>
                <w:szCs w:val="28"/>
              </w:rPr>
              <w:t>Total Eclipse of the Heart</w:t>
            </w:r>
          </w:p>
        </w:tc>
        <w:tc>
          <w:tcPr>
            <w:tcW w:w="4085" w:type="dxa"/>
            <w:vAlign w:val="center"/>
          </w:tcPr>
          <w:p w14:paraId="29DC1EB8" w14:textId="152C3E89" w:rsidR="008063AC" w:rsidRPr="002D54B6" w:rsidRDefault="008063AC" w:rsidP="00BD63CB">
            <w:pPr>
              <w:rPr>
                <w:sz w:val="28"/>
                <w:szCs w:val="28"/>
              </w:rPr>
            </w:pPr>
            <w:r w:rsidRPr="002D54B6">
              <w:rPr>
                <w:sz w:val="28"/>
                <w:szCs w:val="28"/>
              </w:rPr>
              <w:t>Bonnie Tyler (</w:t>
            </w:r>
            <w:r w:rsidR="002D54B6">
              <w:rPr>
                <w:sz w:val="28"/>
                <w:szCs w:val="28"/>
              </w:rPr>
              <w:t>1983)</w:t>
            </w:r>
          </w:p>
        </w:tc>
      </w:tr>
    </w:tbl>
    <w:p w14:paraId="399023FD" w14:textId="7280B90A" w:rsidR="008063AC" w:rsidRPr="002D54B6" w:rsidRDefault="008063AC" w:rsidP="008063AC">
      <w:pPr>
        <w:spacing w:before="200" w:after="200"/>
        <w:jc w:val="center"/>
        <w:rPr>
          <w:b/>
          <w:bCs/>
          <w:sz w:val="28"/>
          <w:szCs w:val="28"/>
        </w:rPr>
      </w:pPr>
      <w:r w:rsidRPr="002D54B6">
        <w:rPr>
          <w:b/>
          <w:bCs/>
          <w:sz w:val="28"/>
          <w:szCs w:val="28"/>
        </w:rPr>
        <w:t>--------------------Intermission ~15 minutes--------------------</w:t>
      </w:r>
    </w:p>
    <w:tbl>
      <w:tblPr>
        <w:tblStyle w:val="TableGrid"/>
        <w:tblW w:w="65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3122"/>
        <w:gridCol w:w="3432"/>
      </w:tblGrid>
      <w:tr w:rsidR="008063AC" w:rsidRPr="002D54B6" w14:paraId="3ECF82AF" w14:textId="77777777" w:rsidTr="0036004C">
        <w:trPr>
          <w:trHeight w:val="454"/>
          <w:jc w:val="center"/>
        </w:trPr>
        <w:tc>
          <w:tcPr>
            <w:tcW w:w="3969" w:type="dxa"/>
            <w:vAlign w:val="center"/>
          </w:tcPr>
          <w:p w14:paraId="48E8F275" w14:textId="268EB3E2" w:rsidR="008063AC" w:rsidRPr="002D54B6" w:rsidRDefault="008063AC" w:rsidP="00BD63CB">
            <w:pPr>
              <w:jc w:val="right"/>
              <w:rPr>
                <w:b/>
                <w:bCs/>
                <w:sz w:val="28"/>
                <w:szCs w:val="28"/>
              </w:rPr>
            </w:pPr>
            <w:r w:rsidRPr="002D54B6">
              <w:rPr>
                <w:b/>
                <w:bCs/>
                <w:sz w:val="28"/>
                <w:szCs w:val="28"/>
              </w:rPr>
              <w:t>Rise Again</w:t>
            </w:r>
          </w:p>
        </w:tc>
        <w:tc>
          <w:tcPr>
            <w:tcW w:w="4478" w:type="dxa"/>
            <w:vAlign w:val="center"/>
          </w:tcPr>
          <w:p w14:paraId="2BAA496C" w14:textId="1E57462F" w:rsidR="008063AC" w:rsidRPr="002D54B6" w:rsidRDefault="008063AC" w:rsidP="00BD63CB">
            <w:pPr>
              <w:rPr>
                <w:sz w:val="28"/>
                <w:szCs w:val="28"/>
              </w:rPr>
            </w:pPr>
            <w:r w:rsidRPr="002D54B6">
              <w:rPr>
                <w:sz w:val="28"/>
                <w:szCs w:val="28"/>
              </w:rPr>
              <w:t>The Rankin Family (</w:t>
            </w:r>
            <w:r w:rsidR="002D54B6">
              <w:rPr>
                <w:sz w:val="28"/>
                <w:szCs w:val="28"/>
              </w:rPr>
              <w:t>1993)</w:t>
            </w:r>
          </w:p>
        </w:tc>
      </w:tr>
      <w:tr w:rsidR="008063AC" w:rsidRPr="002D54B6" w14:paraId="3F933B27" w14:textId="77777777" w:rsidTr="0036004C">
        <w:trPr>
          <w:trHeight w:val="454"/>
          <w:jc w:val="center"/>
        </w:trPr>
        <w:tc>
          <w:tcPr>
            <w:tcW w:w="3969" w:type="dxa"/>
            <w:vAlign w:val="center"/>
          </w:tcPr>
          <w:p w14:paraId="39D5543B" w14:textId="5B2E5F46" w:rsidR="008063AC" w:rsidRPr="002D54B6" w:rsidRDefault="008063AC" w:rsidP="00BD63CB">
            <w:pPr>
              <w:jc w:val="right"/>
              <w:rPr>
                <w:sz w:val="28"/>
                <w:szCs w:val="28"/>
              </w:rPr>
            </w:pPr>
            <w:r w:rsidRPr="002D54B6">
              <w:rPr>
                <w:b/>
                <w:bCs/>
                <w:sz w:val="28"/>
                <w:szCs w:val="28"/>
              </w:rPr>
              <w:t>Free</w:t>
            </w:r>
          </w:p>
        </w:tc>
        <w:tc>
          <w:tcPr>
            <w:tcW w:w="4478" w:type="dxa"/>
            <w:vAlign w:val="center"/>
          </w:tcPr>
          <w:p w14:paraId="480D4169" w14:textId="7D115E30" w:rsidR="008063AC" w:rsidRPr="002D54B6" w:rsidRDefault="008063AC" w:rsidP="00BD63CB">
            <w:pPr>
              <w:rPr>
                <w:sz w:val="28"/>
                <w:szCs w:val="28"/>
              </w:rPr>
            </w:pPr>
            <w:r w:rsidRPr="002D54B6">
              <w:rPr>
                <w:sz w:val="28"/>
                <w:szCs w:val="28"/>
              </w:rPr>
              <w:t>Zac Brown Band (</w:t>
            </w:r>
            <w:r w:rsidR="002D54B6">
              <w:rPr>
                <w:sz w:val="28"/>
                <w:szCs w:val="28"/>
              </w:rPr>
              <w:t>2008)</w:t>
            </w:r>
          </w:p>
        </w:tc>
      </w:tr>
      <w:tr w:rsidR="008063AC" w:rsidRPr="002D54B6" w14:paraId="5114409F" w14:textId="77777777" w:rsidTr="0036004C">
        <w:trPr>
          <w:trHeight w:val="454"/>
          <w:jc w:val="center"/>
        </w:trPr>
        <w:tc>
          <w:tcPr>
            <w:tcW w:w="3969" w:type="dxa"/>
            <w:vAlign w:val="center"/>
          </w:tcPr>
          <w:p w14:paraId="0E511120" w14:textId="772320A4" w:rsidR="008063AC" w:rsidRPr="002D54B6" w:rsidRDefault="008063AC" w:rsidP="00BD63CB">
            <w:pPr>
              <w:jc w:val="right"/>
              <w:rPr>
                <w:sz w:val="28"/>
                <w:szCs w:val="28"/>
              </w:rPr>
            </w:pPr>
            <w:r w:rsidRPr="002D54B6">
              <w:rPr>
                <w:b/>
                <w:bCs/>
                <w:sz w:val="28"/>
                <w:szCs w:val="28"/>
              </w:rPr>
              <w:t>Leave a Light On</w:t>
            </w:r>
          </w:p>
        </w:tc>
        <w:tc>
          <w:tcPr>
            <w:tcW w:w="4478" w:type="dxa"/>
            <w:vAlign w:val="center"/>
          </w:tcPr>
          <w:p w14:paraId="570AB6D0" w14:textId="2D5DA861" w:rsidR="008063AC" w:rsidRPr="002D54B6" w:rsidRDefault="008063AC" w:rsidP="00BD63CB">
            <w:pPr>
              <w:rPr>
                <w:sz w:val="28"/>
                <w:szCs w:val="28"/>
              </w:rPr>
            </w:pPr>
            <w:r w:rsidRPr="002D54B6">
              <w:rPr>
                <w:sz w:val="28"/>
                <w:szCs w:val="28"/>
              </w:rPr>
              <w:t>Papa Roach (</w:t>
            </w:r>
            <w:r w:rsidR="002D54B6">
              <w:rPr>
                <w:sz w:val="28"/>
                <w:szCs w:val="28"/>
              </w:rPr>
              <w:t>2022)</w:t>
            </w:r>
          </w:p>
        </w:tc>
      </w:tr>
      <w:tr w:rsidR="008063AC" w:rsidRPr="002D54B6" w14:paraId="4E3D47BA" w14:textId="77777777" w:rsidTr="0036004C">
        <w:trPr>
          <w:trHeight w:val="454"/>
          <w:jc w:val="center"/>
        </w:trPr>
        <w:tc>
          <w:tcPr>
            <w:tcW w:w="3969" w:type="dxa"/>
            <w:vAlign w:val="center"/>
          </w:tcPr>
          <w:p w14:paraId="00C7E6FE" w14:textId="63C02A66" w:rsidR="008063AC" w:rsidRPr="002D54B6" w:rsidRDefault="008063AC" w:rsidP="008063AC">
            <w:pPr>
              <w:ind w:left="-591"/>
              <w:jc w:val="right"/>
              <w:rPr>
                <w:b/>
                <w:bCs/>
                <w:sz w:val="28"/>
                <w:szCs w:val="28"/>
              </w:rPr>
            </w:pPr>
            <w:r w:rsidRPr="002D54B6">
              <w:rPr>
                <w:b/>
                <w:bCs/>
                <w:sz w:val="28"/>
                <w:szCs w:val="28"/>
              </w:rPr>
              <w:t>Here Comes the Sun</w:t>
            </w:r>
          </w:p>
        </w:tc>
        <w:tc>
          <w:tcPr>
            <w:tcW w:w="4478" w:type="dxa"/>
            <w:vAlign w:val="center"/>
          </w:tcPr>
          <w:p w14:paraId="0FF53D4C" w14:textId="679A8142" w:rsidR="008063AC" w:rsidRPr="002D54B6" w:rsidRDefault="008063AC" w:rsidP="008063AC">
            <w:pPr>
              <w:rPr>
                <w:sz w:val="28"/>
                <w:szCs w:val="28"/>
              </w:rPr>
            </w:pPr>
            <w:r w:rsidRPr="002D54B6">
              <w:rPr>
                <w:sz w:val="28"/>
                <w:szCs w:val="28"/>
              </w:rPr>
              <w:t>The Beatles</w:t>
            </w:r>
            <w:r w:rsidR="002D54B6">
              <w:rPr>
                <w:sz w:val="28"/>
                <w:szCs w:val="28"/>
              </w:rPr>
              <w:t xml:space="preserve"> (1969)</w:t>
            </w:r>
          </w:p>
        </w:tc>
      </w:tr>
      <w:tr w:rsidR="008063AC" w:rsidRPr="002D54B6" w14:paraId="38C191A5" w14:textId="77777777" w:rsidTr="0036004C">
        <w:trPr>
          <w:trHeight w:val="454"/>
          <w:jc w:val="center"/>
        </w:trPr>
        <w:tc>
          <w:tcPr>
            <w:tcW w:w="3969" w:type="dxa"/>
            <w:vAlign w:val="center"/>
          </w:tcPr>
          <w:p w14:paraId="7A7E15AF" w14:textId="19234FDF" w:rsidR="008063AC" w:rsidRPr="002D54B6" w:rsidRDefault="008063AC" w:rsidP="008063AC">
            <w:pPr>
              <w:jc w:val="right"/>
              <w:rPr>
                <w:b/>
                <w:bCs/>
                <w:sz w:val="28"/>
                <w:szCs w:val="28"/>
              </w:rPr>
            </w:pPr>
            <w:r w:rsidRPr="002D54B6">
              <w:rPr>
                <w:b/>
                <w:bCs/>
                <w:sz w:val="28"/>
                <w:szCs w:val="28"/>
              </w:rPr>
              <w:t xml:space="preserve">Don’t Stop </w:t>
            </w:r>
            <w:proofErr w:type="spellStart"/>
            <w:r w:rsidRPr="002D54B6">
              <w:rPr>
                <w:b/>
                <w:bCs/>
                <w:sz w:val="28"/>
                <w:szCs w:val="28"/>
              </w:rPr>
              <w:t>Believin</w:t>
            </w:r>
            <w:proofErr w:type="spellEnd"/>
            <w:r w:rsidRPr="002D54B6">
              <w:rPr>
                <w:b/>
                <w:bCs/>
                <w:sz w:val="28"/>
                <w:szCs w:val="28"/>
              </w:rPr>
              <w:t>’</w:t>
            </w:r>
          </w:p>
        </w:tc>
        <w:tc>
          <w:tcPr>
            <w:tcW w:w="4478" w:type="dxa"/>
            <w:vAlign w:val="center"/>
          </w:tcPr>
          <w:p w14:paraId="5212DD53" w14:textId="38A6871F" w:rsidR="008063AC" w:rsidRPr="002D54B6" w:rsidRDefault="008063AC" w:rsidP="008063AC">
            <w:pPr>
              <w:rPr>
                <w:sz w:val="28"/>
                <w:szCs w:val="28"/>
              </w:rPr>
            </w:pPr>
            <w:r w:rsidRPr="002D54B6">
              <w:rPr>
                <w:sz w:val="28"/>
                <w:szCs w:val="28"/>
              </w:rPr>
              <w:t>Journey</w:t>
            </w:r>
            <w:r w:rsidR="00EC6245">
              <w:rPr>
                <w:sz w:val="28"/>
                <w:szCs w:val="28"/>
              </w:rPr>
              <w:t xml:space="preserve"> (1981)</w:t>
            </w:r>
          </w:p>
        </w:tc>
      </w:tr>
      <w:tr w:rsidR="008063AC" w:rsidRPr="002D54B6" w14:paraId="2F6193B1" w14:textId="77777777" w:rsidTr="0036004C">
        <w:trPr>
          <w:trHeight w:val="454"/>
          <w:jc w:val="center"/>
        </w:trPr>
        <w:tc>
          <w:tcPr>
            <w:tcW w:w="3969" w:type="dxa"/>
            <w:vAlign w:val="center"/>
          </w:tcPr>
          <w:p w14:paraId="110005A8" w14:textId="2DA62997" w:rsidR="008063AC" w:rsidRPr="002D54B6" w:rsidRDefault="008063AC" w:rsidP="008063AC">
            <w:pPr>
              <w:jc w:val="right"/>
              <w:rPr>
                <w:b/>
                <w:bCs/>
                <w:sz w:val="28"/>
                <w:szCs w:val="28"/>
              </w:rPr>
            </w:pPr>
            <w:r w:rsidRPr="002D54B6">
              <w:rPr>
                <w:b/>
                <w:bCs/>
                <w:sz w:val="28"/>
                <w:szCs w:val="28"/>
              </w:rPr>
              <w:t>Take Me Home, Country Roads</w:t>
            </w:r>
          </w:p>
        </w:tc>
        <w:tc>
          <w:tcPr>
            <w:tcW w:w="4478" w:type="dxa"/>
            <w:vAlign w:val="center"/>
          </w:tcPr>
          <w:p w14:paraId="48E5B51A" w14:textId="66788581" w:rsidR="008063AC" w:rsidRPr="002D54B6" w:rsidRDefault="008063AC" w:rsidP="008063AC">
            <w:pPr>
              <w:rPr>
                <w:sz w:val="28"/>
                <w:szCs w:val="28"/>
              </w:rPr>
            </w:pPr>
            <w:r w:rsidRPr="002D54B6">
              <w:rPr>
                <w:sz w:val="28"/>
                <w:szCs w:val="28"/>
              </w:rPr>
              <w:t>John Denver</w:t>
            </w:r>
            <w:r w:rsidR="002D54B6">
              <w:rPr>
                <w:sz w:val="28"/>
                <w:szCs w:val="28"/>
              </w:rPr>
              <w:t xml:space="preserve"> (</w:t>
            </w:r>
            <w:r w:rsidR="00EC6245">
              <w:rPr>
                <w:sz w:val="28"/>
                <w:szCs w:val="28"/>
              </w:rPr>
              <w:t>1971)</w:t>
            </w:r>
          </w:p>
        </w:tc>
      </w:tr>
    </w:tbl>
    <w:p w14:paraId="4D6BC0B2" w14:textId="77777777" w:rsidR="008063AC" w:rsidRPr="002A4F1F" w:rsidRDefault="008063AC" w:rsidP="008063AC">
      <w:pPr>
        <w:spacing w:after="120"/>
        <w:rPr>
          <w:b/>
          <w:bCs/>
          <w:sz w:val="10"/>
          <w:szCs w:val="10"/>
          <w:u w:val="single"/>
        </w:rPr>
      </w:pPr>
    </w:p>
    <w:p w14:paraId="57C7832F" w14:textId="77777777" w:rsidR="002D54B6" w:rsidRDefault="002D54B6" w:rsidP="008063AC">
      <w:pPr>
        <w:spacing w:after="120"/>
        <w:jc w:val="center"/>
        <w:rPr>
          <w:b/>
          <w:bCs/>
          <w:sz w:val="28"/>
          <w:szCs w:val="28"/>
          <w:u w:val="single"/>
        </w:rPr>
      </w:pPr>
    </w:p>
    <w:p w14:paraId="39CC4CDF" w14:textId="0E3E921B" w:rsidR="008063AC" w:rsidRPr="002D54B6" w:rsidRDefault="002D54B6" w:rsidP="001D0321">
      <w:pPr>
        <w:spacing w:after="120"/>
        <w:jc w:val="center"/>
        <w:rPr>
          <w:b/>
          <w:bCs/>
          <w:sz w:val="32"/>
          <w:szCs w:val="32"/>
          <w:u w:val="single"/>
        </w:rPr>
      </w:pPr>
      <w:r w:rsidRPr="002D54B6">
        <w:rPr>
          <w:b/>
          <w:bCs/>
          <w:sz w:val="32"/>
          <w:szCs w:val="32"/>
          <w:u w:val="single"/>
        </w:rPr>
        <w:lastRenderedPageBreak/>
        <w:t>MUSICIANS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3218"/>
        <w:gridCol w:w="3233"/>
      </w:tblGrid>
      <w:tr w:rsidR="008063AC" w:rsidRPr="002D54B6" w14:paraId="766F0142" w14:textId="77777777" w:rsidTr="00BD63CB">
        <w:trPr>
          <w:trHeight w:val="284"/>
          <w:jc w:val="center"/>
        </w:trPr>
        <w:tc>
          <w:tcPr>
            <w:tcW w:w="3218" w:type="dxa"/>
            <w:vAlign w:val="center"/>
          </w:tcPr>
          <w:p w14:paraId="6DADE98A" w14:textId="77777777" w:rsidR="008063AC" w:rsidRPr="002D54B6" w:rsidRDefault="008063AC" w:rsidP="00BD63CB">
            <w:pPr>
              <w:jc w:val="right"/>
              <w:rPr>
                <w:sz w:val="28"/>
                <w:szCs w:val="28"/>
              </w:rPr>
            </w:pPr>
            <w:r w:rsidRPr="002D54B6">
              <w:rPr>
                <w:sz w:val="28"/>
                <w:szCs w:val="28"/>
              </w:rPr>
              <w:t>Yvonne Broadfield</w:t>
            </w:r>
          </w:p>
          <w:p w14:paraId="43E54DDE" w14:textId="77777777" w:rsidR="008063AC" w:rsidRPr="002D54B6" w:rsidRDefault="008063AC" w:rsidP="00BD63CB">
            <w:pPr>
              <w:jc w:val="right"/>
              <w:rPr>
                <w:sz w:val="18"/>
                <w:szCs w:val="18"/>
              </w:rPr>
            </w:pPr>
            <w:r w:rsidRPr="002D54B6">
              <w:rPr>
                <w:sz w:val="18"/>
                <w:szCs w:val="18"/>
              </w:rPr>
              <w:t>FLC Worship Director</w:t>
            </w:r>
          </w:p>
        </w:tc>
        <w:tc>
          <w:tcPr>
            <w:tcW w:w="3233" w:type="dxa"/>
            <w:vAlign w:val="center"/>
          </w:tcPr>
          <w:p w14:paraId="4EE90581" w14:textId="77777777" w:rsidR="008063AC" w:rsidRPr="002D54B6" w:rsidRDefault="008063AC" w:rsidP="00BD63CB">
            <w:pPr>
              <w:rPr>
                <w:sz w:val="28"/>
                <w:szCs w:val="28"/>
              </w:rPr>
            </w:pPr>
            <w:r w:rsidRPr="002D54B6">
              <w:rPr>
                <w:sz w:val="28"/>
                <w:szCs w:val="28"/>
              </w:rPr>
              <w:t>Voice/Guitar</w:t>
            </w:r>
          </w:p>
          <w:p w14:paraId="5C85071E" w14:textId="77777777" w:rsidR="008063AC" w:rsidRPr="002D54B6" w:rsidRDefault="008063AC" w:rsidP="00BD63CB">
            <w:pPr>
              <w:rPr>
                <w:sz w:val="18"/>
                <w:szCs w:val="18"/>
              </w:rPr>
            </w:pPr>
          </w:p>
        </w:tc>
      </w:tr>
      <w:tr w:rsidR="008063AC" w:rsidRPr="002D54B6" w14:paraId="6C7DC62E" w14:textId="77777777" w:rsidTr="00BD63CB">
        <w:trPr>
          <w:trHeight w:val="284"/>
          <w:jc w:val="center"/>
        </w:trPr>
        <w:tc>
          <w:tcPr>
            <w:tcW w:w="3218" w:type="dxa"/>
            <w:vAlign w:val="center"/>
          </w:tcPr>
          <w:p w14:paraId="1B902861" w14:textId="77777777" w:rsidR="008063AC" w:rsidRPr="002D54B6" w:rsidRDefault="008063AC" w:rsidP="00BD63CB">
            <w:pPr>
              <w:jc w:val="right"/>
              <w:rPr>
                <w:sz w:val="28"/>
                <w:szCs w:val="28"/>
              </w:rPr>
            </w:pPr>
            <w:r w:rsidRPr="002D54B6">
              <w:rPr>
                <w:sz w:val="28"/>
                <w:szCs w:val="28"/>
              </w:rPr>
              <w:t>Leah Craig</w:t>
            </w:r>
          </w:p>
        </w:tc>
        <w:tc>
          <w:tcPr>
            <w:tcW w:w="3233" w:type="dxa"/>
            <w:vAlign w:val="center"/>
          </w:tcPr>
          <w:p w14:paraId="0469DE32" w14:textId="77777777" w:rsidR="008063AC" w:rsidRPr="002D54B6" w:rsidRDefault="008063AC" w:rsidP="00BD63CB">
            <w:pPr>
              <w:rPr>
                <w:sz w:val="28"/>
                <w:szCs w:val="28"/>
              </w:rPr>
            </w:pPr>
            <w:r w:rsidRPr="002D54B6">
              <w:rPr>
                <w:sz w:val="28"/>
                <w:szCs w:val="28"/>
              </w:rPr>
              <w:t>Piano/Voice</w:t>
            </w:r>
          </w:p>
        </w:tc>
      </w:tr>
      <w:tr w:rsidR="008063AC" w:rsidRPr="002D54B6" w14:paraId="30D4726E" w14:textId="77777777" w:rsidTr="00BD63CB">
        <w:trPr>
          <w:trHeight w:val="284"/>
          <w:jc w:val="center"/>
        </w:trPr>
        <w:tc>
          <w:tcPr>
            <w:tcW w:w="3218" w:type="dxa"/>
            <w:vAlign w:val="center"/>
          </w:tcPr>
          <w:p w14:paraId="3028BE62" w14:textId="77777777" w:rsidR="008063AC" w:rsidRPr="002D54B6" w:rsidRDefault="008063AC" w:rsidP="00BD63CB">
            <w:pPr>
              <w:jc w:val="right"/>
              <w:rPr>
                <w:sz w:val="28"/>
                <w:szCs w:val="28"/>
              </w:rPr>
            </w:pPr>
            <w:r w:rsidRPr="002D54B6">
              <w:rPr>
                <w:sz w:val="28"/>
                <w:szCs w:val="28"/>
              </w:rPr>
              <w:t>Leane EL Haddaoui</w:t>
            </w:r>
          </w:p>
        </w:tc>
        <w:tc>
          <w:tcPr>
            <w:tcW w:w="3233" w:type="dxa"/>
            <w:vAlign w:val="center"/>
          </w:tcPr>
          <w:p w14:paraId="261C9031" w14:textId="77777777" w:rsidR="008063AC" w:rsidRPr="002D54B6" w:rsidRDefault="008063AC" w:rsidP="00BD63CB">
            <w:pPr>
              <w:rPr>
                <w:sz w:val="28"/>
                <w:szCs w:val="28"/>
              </w:rPr>
            </w:pPr>
            <w:r w:rsidRPr="002D54B6">
              <w:rPr>
                <w:sz w:val="28"/>
                <w:szCs w:val="28"/>
              </w:rPr>
              <w:t>Voice</w:t>
            </w:r>
          </w:p>
        </w:tc>
      </w:tr>
      <w:tr w:rsidR="008063AC" w:rsidRPr="002D54B6" w14:paraId="3C444AA4" w14:textId="77777777" w:rsidTr="00BD63CB">
        <w:trPr>
          <w:trHeight w:val="284"/>
          <w:jc w:val="center"/>
        </w:trPr>
        <w:tc>
          <w:tcPr>
            <w:tcW w:w="3218" w:type="dxa"/>
            <w:vAlign w:val="center"/>
          </w:tcPr>
          <w:p w14:paraId="6136BC80" w14:textId="77777777" w:rsidR="008063AC" w:rsidRPr="002D54B6" w:rsidRDefault="008063AC" w:rsidP="00BD63CB">
            <w:pPr>
              <w:jc w:val="right"/>
              <w:rPr>
                <w:sz w:val="28"/>
                <w:szCs w:val="28"/>
              </w:rPr>
            </w:pPr>
            <w:r w:rsidRPr="002D54B6">
              <w:rPr>
                <w:sz w:val="28"/>
                <w:szCs w:val="28"/>
              </w:rPr>
              <w:t>Garth Christiansen</w:t>
            </w:r>
          </w:p>
        </w:tc>
        <w:tc>
          <w:tcPr>
            <w:tcW w:w="3233" w:type="dxa"/>
            <w:vAlign w:val="center"/>
          </w:tcPr>
          <w:p w14:paraId="0BEA72D7" w14:textId="77777777" w:rsidR="008063AC" w:rsidRPr="002D54B6" w:rsidRDefault="008063AC" w:rsidP="00BD63CB">
            <w:pPr>
              <w:rPr>
                <w:sz w:val="28"/>
                <w:szCs w:val="28"/>
              </w:rPr>
            </w:pPr>
            <w:r w:rsidRPr="002D54B6">
              <w:rPr>
                <w:sz w:val="28"/>
                <w:szCs w:val="28"/>
              </w:rPr>
              <w:t>Guitar/Voice</w:t>
            </w:r>
          </w:p>
        </w:tc>
      </w:tr>
      <w:tr w:rsidR="008063AC" w:rsidRPr="002D54B6" w14:paraId="0AA891E9" w14:textId="77777777" w:rsidTr="00BD63CB">
        <w:trPr>
          <w:trHeight w:val="284"/>
          <w:jc w:val="center"/>
        </w:trPr>
        <w:tc>
          <w:tcPr>
            <w:tcW w:w="3218" w:type="dxa"/>
            <w:vAlign w:val="center"/>
          </w:tcPr>
          <w:p w14:paraId="22F059AF" w14:textId="0EBCF529" w:rsidR="008063AC" w:rsidRPr="002D54B6" w:rsidRDefault="008063AC" w:rsidP="00BD63CB">
            <w:pPr>
              <w:jc w:val="right"/>
              <w:rPr>
                <w:sz w:val="28"/>
                <w:szCs w:val="28"/>
              </w:rPr>
            </w:pPr>
            <w:r w:rsidRPr="002D54B6">
              <w:rPr>
                <w:sz w:val="28"/>
                <w:szCs w:val="28"/>
              </w:rPr>
              <w:t>Wayne Hoff</w:t>
            </w:r>
          </w:p>
        </w:tc>
        <w:tc>
          <w:tcPr>
            <w:tcW w:w="3233" w:type="dxa"/>
            <w:vAlign w:val="center"/>
          </w:tcPr>
          <w:p w14:paraId="79AD5BD2" w14:textId="6E0A7EBF" w:rsidR="008063AC" w:rsidRPr="002D54B6" w:rsidRDefault="008063AC" w:rsidP="00BD63CB">
            <w:pPr>
              <w:rPr>
                <w:sz w:val="28"/>
                <w:szCs w:val="28"/>
              </w:rPr>
            </w:pPr>
            <w:r w:rsidRPr="002D54B6">
              <w:rPr>
                <w:sz w:val="28"/>
                <w:szCs w:val="28"/>
              </w:rPr>
              <w:t>Piano</w:t>
            </w:r>
          </w:p>
        </w:tc>
      </w:tr>
      <w:tr w:rsidR="008063AC" w:rsidRPr="002D54B6" w14:paraId="7128B12D" w14:textId="77777777" w:rsidTr="00BD63CB">
        <w:trPr>
          <w:trHeight w:val="284"/>
          <w:jc w:val="center"/>
        </w:trPr>
        <w:tc>
          <w:tcPr>
            <w:tcW w:w="3218" w:type="dxa"/>
            <w:vAlign w:val="center"/>
          </w:tcPr>
          <w:p w14:paraId="7FF24C9E" w14:textId="77777777" w:rsidR="008063AC" w:rsidRPr="002D54B6" w:rsidRDefault="008063AC" w:rsidP="00BD63CB">
            <w:pPr>
              <w:jc w:val="right"/>
              <w:rPr>
                <w:sz w:val="28"/>
                <w:szCs w:val="28"/>
              </w:rPr>
            </w:pPr>
            <w:r w:rsidRPr="002D54B6">
              <w:rPr>
                <w:sz w:val="28"/>
                <w:szCs w:val="28"/>
              </w:rPr>
              <w:t>David Perks</w:t>
            </w:r>
          </w:p>
        </w:tc>
        <w:tc>
          <w:tcPr>
            <w:tcW w:w="3233" w:type="dxa"/>
            <w:vAlign w:val="center"/>
          </w:tcPr>
          <w:p w14:paraId="0D72335A" w14:textId="77777777" w:rsidR="008063AC" w:rsidRPr="002D54B6" w:rsidRDefault="008063AC" w:rsidP="00BD63CB">
            <w:pPr>
              <w:rPr>
                <w:sz w:val="28"/>
                <w:szCs w:val="28"/>
              </w:rPr>
            </w:pPr>
            <w:r w:rsidRPr="002D54B6">
              <w:rPr>
                <w:sz w:val="28"/>
                <w:szCs w:val="28"/>
              </w:rPr>
              <w:t>Drums</w:t>
            </w:r>
          </w:p>
        </w:tc>
      </w:tr>
    </w:tbl>
    <w:p w14:paraId="5FD327C1" w14:textId="4C618A23" w:rsidR="002D54B6" w:rsidRPr="00383D05" w:rsidRDefault="00383D05" w:rsidP="008063AC">
      <w:pPr>
        <w:spacing w:after="120"/>
        <w:jc w:val="center"/>
        <w:rPr>
          <w:color w:val="002060"/>
          <w:sz w:val="28"/>
          <w:szCs w:val="28"/>
        </w:rPr>
      </w:pPr>
      <w:r>
        <w:rPr>
          <w:color w:val="002060"/>
          <w:sz w:val="28"/>
          <w:szCs w:val="28"/>
        </w:rPr>
        <w:br/>
      </w:r>
      <w:r w:rsidR="0036004C" w:rsidRPr="00383D05">
        <w:rPr>
          <w:color w:val="002060"/>
          <w:sz w:val="28"/>
          <w:szCs w:val="28"/>
        </w:rPr>
        <w:t>Our Music team loves playing music together and wanted to do MORE of it! Everyone brought forward a few favourite songs which have made up today’s set list. We hope you enjoy!</w:t>
      </w:r>
    </w:p>
    <w:p w14:paraId="01C5D43F" w14:textId="77777777" w:rsidR="00383D05" w:rsidRPr="00383D05" w:rsidRDefault="001D0321" w:rsidP="00383D05">
      <w:pPr>
        <w:spacing w:after="0"/>
        <w:jc w:val="center"/>
        <w:rPr>
          <w:b/>
          <w:bCs/>
        </w:rPr>
      </w:pPr>
      <w:r w:rsidRPr="001D0321">
        <w:rPr>
          <w:i/>
          <w:iCs/>
          <w:color w:val="002060"/>
          <w:sz w:val="16"/>
          <w:szCs w:val="16"/>
        </w:rPr>
        <w:br/>
      </w:r>
      <w:r w:rsidR="00FD4268" w:rsidRPr="00383D05">
        <w:rPr>
          <w:i/>
          <w:iCs/>
          <w:color w:val="002060"/>
          <w:sz w:val="24"/>
          <w:szCs w:val="24"/>
        </w:rPr>
        <w:t xml:space="preserve">If you are interested in getting </w:t>
      </w:r>
      <w:r w:rsidR="00CC776F" w:rsidRPr="00383D05">
        <w:rPr>
          <w:i/>
          <w:iCs/>
          <w:color w:val="002060"/>
          <w:sz w:val="24"/>
          <w:szCs w:val="24"/>
        </w:rPr>
        <w:t xml:space="preserve">involved in our music </w:t>
      </w:r>
      <w:r w:rsidR="007D6DCE" w:rsidRPr="00383D05">
        <w:rPr>
          <w:i/>
          <w:iCs/>
          <w:color w:val="002060"/>
          <w:sz w:val="24"/>
          <w:szCs w:val="24"/>
        </w:rPr>
        <w:t>ministry</w:t>
      </w:r>
      <w:r w:rsidR="00CC776F" w:rsidRPr="00383D05">
        <w:rPr>
          <w:i/>
          <w:iCs/>
          <w:color w:val="002060"/>
          <w:sz w:val="24"/>
          <w:szCs w:val="24"/>
        </w:rPr>
        <w:t>,</w:t>
      </w:r>
      <w:r w:rsidR="00FD4268" w:rsidRPr="00383D05">
        <w:rPr>
          <w:i/>
          <w:iCs/>
          <w:color w:val="002060"/>
          <w:sz w:val="24"/>
          <w:szCs w:val="24"/>
        </w:rPr>
        <w:t xml:space="preserve"> please reach out to </w:t>
      </w:r>
      <w:r w:rsidR="00FD4268" w:rsidRPr="00383D05">
        <w:rPr>
          <w:b/>
          <w:bCs/>
          <w:i/>
          <w:iCs/>
          <w:color w:val="002060"/>
          <w:sz w:val="24"/>
          <w:szCs w:val="24"/>
        </w:rPr>
        <w:t>Yvonne</w:t>
      </w:r>
      <w:r w:rsidR="00CC776F" w:rsidRPr="00383D05">
        <w:rPr>
          <w:i/>
          <w:iCs/>
          <w:color w:val="002060"/>
          <w:sz w:val="24"/>
          <w:szCs w:val="24"/>
        </w:rPr>
        <w:t xml:space="preserve"> at </w:t>
      </w:r>
      <w:r w:rsidR="00CC776F" w:rsidRPr="00383D05">
        <w:rPr>
          <w:i/>
          <w:iCs/>
          <w:color w:val="002060"/>
          <w:sz w:val="24"/>
          <w:szCs w:val="24"/>
          <w:u w:val="single"/>
        </w:rPr>
        <w:t>worship@makingfaithmatter.ca</w:t>
      </w:r>
      <w:r w:rsidR="00CC776F" w:rsidRPr="00383D05">
        <w:rPr>
          <w:i/>
          <w:iCs/>
          <w:color w:val="002060"/>
          <w:sz w:val="24"/>
          <w:szCs w:val="24"/>
        </w:rPr>
        <w:br/>
        <w:t>She’d love to meet with you and to invite you to join</w:t>
      </w:r>
      <w:r w:rsidR="00FD4268" w:rsidRPr="00383D05">
        <w:rPr>
          <w:i/>
          <w:iCs/>
          <w:color w:val="002060"/>
          <w:sz w:val="24"/>
          <w:szCs w:val="24"/>
        </w:rPr>
        <w:t xml:space="preserve"> us for a rehearsal</w:t>
      </w:r>
      <w:r w:rsidR="00CC776F" w:rsidRPr="00383D05">
        <w:rPr>
          <w:i/>
          <w:iCs/>
          <w:color w:val="002060"/>
          <w:sz w:val="24"/>
          <w:szCs w:val="24"/>
        </w:rPr>
        <w:t>.</w:t>
      </w:r>
      <w:r w:rsidR="00383D05">
        <w:rPr>
          <w:i/>
          <w:iCs/>
          <w:color w:val="002060"/>
          <w:sz w:val="28"/>
          <w:szCs w:val="28"/>
        </w:rPr>
        <w:br/>
      </w:r>
      <w:r w:rsidR="00383D05">
        <w:rPr>
          <w:b/>
          <w:bCs/>
          <w:sz w:val="20"/>
          <w:szCs w:val="20"/>
        </w:rPr>
        <w:t>__________________________________________________</w:t>
      </w:r>
      <w:r w:rsidR="00383D05" w:rsidRPr="00383D05">
        <w:rPr>
          <w:b/>
          <w:bCs/>
          <w:sz w:val="20"/>
          <w:szCs w:val="20"/>
        </w:rPr>
        <w:br/>
      </w:r>
    </w:p>
    <w:p w14:paraId="04F1F784" w14:textId="7CF94480" w:rsidR="008063AC" w:rsidRPr="002D54B6" w:rsidRDefault="008063AC" w:rsidP="00383D05">
      <w:pPr>
        <w:spacing w:after="0"/>
        <w:jc w:val="center"/>
        <w:rPr>
          <w:sz w:val="32"/>
          <w:szCs w:val="32"/>
        </w:rPr>
      </w:pPr>
      <w:r w:rsidRPr="002D54B6">
        <w:rPr>
          <w:b/>
          <w:bCs/>
          <w:sz w:val="32"/>
          <w:szCs w:val="32"/>
        </w:rPr>
        <w:t xml:space="preserve">Emcee </w:t>
      </w:r>
      <w:r w:rsidRPr="002D54B6">
        <w:rPr>
          <w:sz w:val="32"/>
          <w:szCs w:val="32"/>
        </w:rPr>
        <w:t>–</w:t>
      </w:r>
      <w:r w:rsidRPr="002D54B6">
        <w:rPr>
          <w:b/>
          <w:bCs/>
          <w:sz w:val="32"/>
          <w:szCs w:val="32"/>
        </w:rPr>
        <w:t xml:space="preserve"> </w:t>
      </w:r>
      <w:r w:rsidRPr="002D54B6">
        <w:rPr>
          <w:sz w:val="32"/>
          <w:szCs w:val="32"/>
        </w:rPr>
        <w:t>Pastor Phil Holck</w:t>
      </w:r>
    </w:p>
    <w:p w14:paraId="51B12AD0" w14:textId="3F33D093" w:rsidR="008063AC" w:rsidRPr="002D54B6" w:rsidRDefault="008063AC" w:rsidP="00383D05">
      <w:pPr>
        <w:spacing w:before="160" w:after="0"/>
        <w:jc w:val="center"/>
        <w:rPr>
          <w:sz w:val="32"/>
          <w:szCs w:val="32"/>
        </w:rPr>
      </w:pPr>
      <w:r w:rsidRPr="002D54B6">
        <w:rPr>
          <w:b/>
          <w:bCs/>
          <w:sz w:val="32"/>
          <w:szCs w:val="32"/>
        </w:rPr>
        <w:t xml:space="preserve">Sound </w:t>
      </w:r>
      <w:r w:rsidRPr="002D54B6">
        <w:rPr>
          <w:sz w:val="32"/>
          <w:szCs w:val="32"/>
        </w:rPr>
        <w:t>–</w:t>
      </w:r>
      <w:r w:rsidRPr="002D54B6">
        <w:rPr>
          <w:b/>
          <w:bCs/>
          <w:sz w:val="32"/>
          <w:szCs w:val="32"/>
        </w:rPr>
        <w:t xml:space="preserve"> </w:t>
      </w:r>
      <w:r w:rsidRPr="002D54B6">
        <w:rPr>
          <w:sz w:val="32"/>
          <w:szCs w:val="32"/>
        </w:rPr>
        <w:t xml:space="preserve">Rainer </w:t>
      </w:r>
      <w:proofErr w:type="spellStart"/>
      <w:r w:rsidRPr="002D54B6">
        <w:rPr>
          <w:sz w:val="32"/>
          <w:szCs w:val="32"/>
        </w:rPr>
        <w:t>Tonn</w:t>
      </w:r>
      <w:proofErr w:type="spellEnd"/>
    </w:p>
    <w:p w14:paraId="669EAC51" w14:textId="048C0D52" w:rsidR="008063AC" w:rsidRDefault="008063AC" w:rsidP="00383D05">
      <w:pPr>
        <w:spacing w:before="120" w:after="0"/>
        <w:jc w:val="center"/>
        <w:rPr>
          <w:sz w:val="32"/>
          <w:szCs w:val="32"/>
        </w:rPr>
      </w:pPr>
      <w:r w:rsidRPr="002D54B6">
        <w:rPr>
          <w:b/>
          <w:bCs/>
          <w:sz w:val="32"/>
          <w:szCs w:val="32"/>
        </w:rPr>
        <w:t>Doors</w:t>
      </w:r>
      <w:r w:rsidR="00CC776F">
        <w:rPr>
          <w:b/>
          <w:bCs/>
          <w:sz w:val="32"/>
          <w:szCs w:val="32"/>
        </w:rPr>
        <w:t xml:space="preserve"> </w:t>
      </w:r>
      <w:r w:rsidRPr="00CC776F">
        <w:rPr>
          <w:sz w:val="32"/>
          <w:szCs w:val="32"/>
        </w:rPr>
        <w:t>–</w:t>
      </w:r>
      <w:r w:rsidR="002D54B6" w:rsidRPr="00CC776F">
        <w:rPr>
          <w:sz w:val="32"/>
          <w:szCs w:val="32"/>
        </w:rPr>
        <w:t xml:space="preserve"> </w:t>
      </w:r>
      <w:r w:rsidRPr="002D54B6">
        <w:rPr>
          <w:sz w:val="32"/>
          <w:szCs w:val="32"/>
        </w:rPr>
        <w:t>Brent Latimer</w:t>
      </w:r>
      <w:r w:rsidR="002D54B6">
        <w:rPr>
          <w:sz w:val="32"/>
          <w:szCs w:val="32"/>
        </w:rPr>
        <w:t>, Sarah Shentaler</w:t>
      </w:r>
      <w:r w:rsidR="00383D05">
        <w:rPr>
          <w:sz w:val="32"/>
          <w:szCs w:val="32"/>
        </w:rPr>
        <w:br/>
        <w:t>________________________________</w:t>
      </w:r>
    </w:p>
    <w:p w14:paraId="70459A4E" w14:textId="0BE7AD9D" w:rsidR="008063AC" w:rsidRPr="002A4F1F" w:rsidRDefault="00383D05" w:rsidP="00383D05">
      <w:pPr>
        <w:spacing w:after="0"/>
        <w:ind w:left="2160"/>
        <w:rPr>
          <w:b/>
          <w:bCs/>
          <w:sz w:val="24"/>
          <w:szCs w:val="24"/>
        </w:rPr>
        <w:sectPr w:rsidR="008063AC" w:rsidRPr="002A4F1F" w:rsidSect="001224FB">
          <w:pgSz w:w="7920" w:h="12240" w:orient="landscape"/>
          <w:pgMar w:top="616" w:right="618" w:bottom="851" w:left="851" w:header="709" w:footer="709" w:gutter="0"/>
          <w:cols w:space="708"/>
          <w:docGrid w:linePitch="360"/>
        </w:sectPr>
      </w:pPr>
      <w:r>
        <w:rPr>
          <w:b/>
          <w:bCs/>
          <w:noProof/>
          <w:sz w:val="32"/>
          <w:szCs w:val="32"/>
        </w:rPr>
        <w:drawing>
          <wp:anchor distT="0" distB="0" distL="114300" distR="114300" simplePos="0" relativeHeight="251663360" behindDoc="1" locked="0" layoutInCell="1" allowOverlap="1" wp14:anchorId="5C156268" wp14:editId="5EDD675E">
            <wp:simplePos x="0" y="0"/>
            <wp:positionH relativeFrom="column">
              <wp:posOffset>369570</wp:posOffset>
            </wp:positionH>
            <wp:positionV relativeFrom="paragraph">
              <wp:posOffset>60960</wp:posOffset>
            </wp:positionV>
            <wp:extent cx="905510" cy="90551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510" cy="905510"/>
                    </a:xfrm>
                    <a:prstGeom prst="rect">
                      <a:avLst/>
                    </a:prstGeom>
                  </pic:spPr>
                </pic:pic>
              </a:graphicData>
            </a:graphic>
            <wp14:sizeRelH relativeFrom="margin">
              <wp14:pctWidth>0</wp14:pctWidth>
            </wp14:sizeRelH>
            <wp14:sizeRelV relativeFrom="margin">
              <wp14:pctHeight>0</wp14:pctHeight>
            </wp14:sizeRelV>
          </wp:anchor>
        </w:drawing>
      </w:r>
      <w:r>
        <w:rPr>
          <w:color w:val="002060"/>
          <w:sz w:val="24"/>
          <w:szCs w:val="24"/>
        </w:rPr>
        <w:br/>
      </w:r>
      <w:r w:rsidRPr="00383D05">
        <w:rPr>
          <w:color w:val="002060"/>
          <w:sz w:val="24"/>
          <w:szCs w:val="24"/>
        </w:rPr>
        <w:t xml:space="preserve">To donate to our Music Ministry, </w:t>
      </w:r>
      <w:r>
        <w:rPr>
          <w:color w:val="002060"/>
          <w:sz w:val="24"/>
          <w:szCs w:val="24"/>
        </w:rPr>
        <w:br/>
      </w:r>
      <w:r w:rsidRPr="00383D05">
        <w:rPr>
          <w:color w:val="002060"/>
          <w:sz w:val="24"/>
          <w:szCs w:val="24"/>
        </w:rPr>
        <w:t>please</w:t>
      </w:r>
      <w:r>
        <w:rPr>
          <w:color w:val="002060"/>
          <w:sz w:val="24"/>
          <w:szCs w:val="24"/>
        </w:rPr>
        <w:t xml:space="preserve"> </w:t>
      </w:r>
      <w:r w:rsidRPr="00383D05">
        <w:rPr>
          <w:color w:val="002060"/>
          <w:sz w:val="24"/>
          <w:szCs w:val="24"/>
        </w:rPr>
        <w:t xml:space="preserve">scan this code to access </w:t>
      </w:r>
      <w:r>
        <w:rPr>
          <w:color w:val="002060"/>
          <w:sz w:val="24"/>
          <w:szCs w:val="24"/>
        </w:rPr>
        <w:br/>
      </w:r>
      <w:r w:rsidRPr="00383D05">
        <w:rPr>
          <w:color w:val="002060"/>
          <w:sz w:val="24"/>
          <w:szCs w:val="24"/>
        </w:rPr>
        <w:t>FLC’s Canada Helps page</w:t>
      </w:r>
    </w:p>
    <w:p w14:paraId="0BF06120" w14:textId="77777777" w:rsidR="008063AC" w:rsidRPr="0064714C" w:rsidRDefault="008063AC" w:rsidP="008063AC">
      <w:pPr>
        <w:spacing w:after="0"/>
        <w:jc w:val="center"/>
        <w:rPr>
          <w:b/>
          <w:bCs/>
          <w:i/>
          <w:iCs/>
          <w:sz w:val="28"/>
          <w:szCs w:val="28"/>
          <w:u w:val="single"/>
        </w:rPr>
      </w:pPr>
      <w:r w:rsidRPr="0064714C">
        <w:rPr>
          <w:b/>
          <w:bCs/>
          <w:i/>
          <w:iCs/>
          <w:sz w:val="28"/>
          <w:szCs w:val="28"/>
          <w:u w:val="single"/>
        </w:rPr>
        <w:lastRenderedPageBreak/>
        <w:t>Special Thanks</w:t>
      </w:r>
    </w:p>
    <w:p w14:paraId="465D4F48" w14:textId="77777777" w:rsidR="002D54B6" w:rsidRPr="00CC776F" w:rsidRDefault="008063AC" w:rsidP="008063AC">
      <w:pPr>
        <w:spacing w:after="0"/>
        <w:jc w:val="center"/>
        <w:rPr>
          <w:i/>
          <w:iCs/>
          <w:sz w:val="28"/>
          <w:szCs w:val="28"/>
        </w:rPr>
      </w:pPr>
      <w:r w:rsidRPr="00CC776F">
        <w:rPr>
          <w:i/>
          <w:iCs/>
          <w:sz w:val="28"/>
          <w:szCs w:val="28"/>
        </w:rPr>
        <w:t xml:space="preserve">Thank you to everyone who </w:t>
      </w:r>
      <w:r w:rsidR="002D54B6" w:rsidRPr="00CC776F">
        <w:rPr>
          <w:i/>
          <w:iCs/>
          <w:sz w:val="28"/>
          <w:szCs w:val="28"/>
        </w:rPr>
        <w:t xml:space="preserve">helped support our musicians through rehearsals and scheduling and who </w:t>
      </w:r>
      <w:r w:rsidRPr="00CC776F">
        <w:rPr>
          <w:i/>
          <w:iCs/>
          <w:sz w:val="28"/>
          <w:szCs w:val="28"/>
        </w:rPr>
        <w:t xml:space="preserve">came out to </w:t>
      </w:r>
      <w:r w:rsidR="002D54B6" w:rsidRPr="00CC776F">
        <w:rPr>
          <w:i/>
          <w:iCs/>
          <w:sz w:val="28"/>
          <w:szCs w:val="28"/>
        </w:rPr>
        <w:t>be our audience</w:t>
      </w:r>
      <w:r w:rsidRPr="00CC776F">
        <w:rPr>
          <w:i/>
          <w:iCs/>
          <w:sz w:val="28"/>
          <w:szCs w:val="28"/>
        </w:rPr>
        <w:t xml:space="preserve"> to</w:t>
      </w:r>
      <w:r w:rsidR="002D54B6" w:rsidRPr="00CC776F">
        <w:rPr>
          <w:i/>
          <w:iCs/>
          <w:sz w:val="28"/>
          <w:szCs w:val="28"/>
        </w:rPr>
        <w:t>day!</w:t>
      </w:r>
    </w:p>
    <w:p w14:paraId="1FCAC339" w14:textId="7203C2DA" w:rsidR="008063AC" w:rsidRPr="00CC776F" w:rsidRDefault="002D54B6" w:rsidP="0036004C">
      <w:pPr>
        <w:spacing w:after="0"/>
        <w:jc w:val="center"/>
        <w:rPr>
          <w:i/>
          <w:iCs/>
          <w:sz w:val="28"/>
          <w:szCs w:val="28"/>
        </w:rPr>
      </w:pPr>
      <w:r w:rsidRPr="00CC776F">
        <w:rPr>
          <w:i/>
          <w:iCs/>
          <w:sz w:val="28"/>
          <w:szCs w:val="28"/>
        </w:rPr>
        <w:t xml:space="preserve">We have so much fun doing what we’re doing and it’s through your encouragement that we continue to share and grow our musical gifts </w:t>
      </w:r>
      <w:r w:rsidR="0012747E">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rsidRPr="00CC776F">
        <w:rPr>
          <w:i/>
          <w:iCs/>
          <w:sz w:val="28"/>
          <w:szCs w:val="28"/>
        </w:rPr>
        <w:t xml:space="preserve"> </w:t>
      </w:r>
      <w:r w:rsidR="008063AC" w:rsidRPr="00CC776F">
        <w:rPr>
          <w:i/>
          <w:iCs/>
          <w:sz w:val="28"/>
          <w:szCs w:val="28"/>
        </w:rPr>
        <w:t xml:space="preserve"> </w:t>
      </w:r>
    </w:p>
    <w:p w14:paraId="25D323B7" w14:textId="0433C9EF" w:rsidR="008063AC" w:rsidRDefault="00FD4268">
      <w:r>
        <w:rPr>
          <w:noProof/>
          <w:sz w:val="28"/>
          <w:szCs w:val="28"/>
        </w:rPr>
        <mc:AlternateContent>
          <mc:Choice Requires="wps">
            <w:drawing>
              <wp:anchor distT="0" distB="0" distL="114300" distR="114300" simplePos="0" relativeHeight="251660288" behindDoc="0" locked="0" layoutInCell="1" allowOverlap="1" wp14:anchorId="4CDF23DD" wp14:editId="26BA2CF0">
                <wp:simplePos x="0" y="0"/>
                <wp:positionH relativeFrom="page">
                  <wp:posOffset>57150</wp:posOffset>
                </wp:positionH>
                <wp:positionV relativeFrom="page">
                  <wp:posOffset>2371725</wp:posOffset>
                </wp:positionV>
                <wp:extent cx="4857750" cy="3924300"/>
                <wp:effectExtent l="0" t="0" r="0" b="0"/>
                <wp:wrapThrough wrapText="bothSides">
                  <wp:wrapPolygon edited="0">
                    <wp:start x="0" y="0"/>
                    <wp:lineTo x="0" y="21495"/>
                    <wp:lineTo x="21515" y="21495"/>
                    <wp:lineTo x="21515" y="0"/>
                    <wp:lineTo x="0" y="0"/>
                  </wp:wrapPolygon>
                </wp:wrapThrough>
                <wp:docPr id="586989765" name="Text Box 2"/>
                <wp:cNvGraphicFramePr/>
                <a:graphic xmlns:a="http://schemas.openxmlformats.org/drawingml/2006/main">
                  <a:graphicData uri="http://schemas.microsoft.com/office/word/2010/wordprocessingShape">
                    <wps:wsp>
                      <wps:cNvSpPr txBox="1"/>
                      <wps:spPr>
                        <a:xfrm>
                          <a:off x="0" y="0"/>
                          <a:ext cx="4857750" cy="3924300"/>
                        </a:xfrm>
                        <a:prstGeom prst="rect">
                          <a:avLst/>
                        </a:prstGeom>
                        <a:solidFill>
                          <a:schemeClr val="lt1"/>
                        </a:solidFill>
                        <a:ln w="6350">
                          <a:noFill/>
                        </a:ln>
                      </wps:spPr>
                      <wps:txbx>
                        <w:txbxContent>
                          <w:p w14:paraId="5479D040" w14:textId="77777777" w:rsidR="00FD4268" w:rsidRPr="00FD4268" w:rsidRDefault="000F6F96" w:rsidP="00FD4268">
                            <w:pPr>
                              <w:spacing w:after="0"/>
                              <w:jc w:val="center"/>
                              <w:rPr>
                                <w:b/>
                                <w:bCs/>
                                <w:color w:val="002060"/>
                                <w:sz w:val="32"/>
                                <w:szCs w:val="32"/>
                                <w:u w:val="single"/>
                              </w:rPr>
                            </w:pPr>
                            <w:r w:rsidRPr="00FD4268">
                              <w:rPr>
                                <w:b/>
                                <w:bCs/>
                                <w:color w:val="002060"/>
                                <w:sz w:val="32"/>
                                <w:szCs w:val="32"/>
                                <w:u w:val="single"/>
                              </w:rPr>
                              <w:t>FLC’s V</w:t>
                            </w:r>
                            <w:r w:rsidR="00FD4268" w:rsidRPr="00FD4268">
                              <w:rPr>
                                <w:b/>
                                <w:bCs/>
                                <w:color w:val="002060"/>
                                <w:sz w:val="32"/>
                                <w:szCs w:val="32"/>
                                <w:u w:val="single"/>
                              </w:rPr>
                              <w:t>alues</w:t>
                            </w:r>
                          </w:p>
                          <w:p w14:paraId="50D76D19" w14:textId="1D60BC05" w:rsidR="007D6DCE" w:rsidRPr="007D6DCE" w:rsidRDefault="000F6F96" w:rsidP="007D6DCE">
                            <w:pPr>
                              <w:spacing w:after="0"/>
                              <w:ind w:left="993"/>
                              <w:rPr>
                                <w:i/>
                                <w:iCs/>
                                <w:color w:val="002060"/>
                                <w:sz w:val="28"/>
                                <w:szCs w:val="28"/>
                              </w:rPr>
                            </w:pPr>
                            <w:r w:rsidRPr="007D6DCE">
                              <w:rPr>
                                <w:color w:val="002060"/>
                                <w:sz w:val="18"/>
                                <w:szCs w:val="18"/>
                              </w:rPr>
                              <w:br/>
                            </w:r>
                            <w:r w:rsidR="007D6DCE" w:rsidRPr="007D6DCE">
                              <w:rPr>
                                <w:b/>
                                <w:bCs/>
                                <w:i/>
                                <w:iCs/>
                                <w:color w:val="002060"/>
                                <w:sz w:val="28"/>
                                <w:szCs w:val="28"/>
                              </w:rPr>
                              <w:t>Uplifting</w:t>
                            </w:r>
                            <w:r w:rsidR="007D6DCE" w:rsidRPr="007D6DCE">
                              <w:rPr>
                                <w:i/>
                                <w:iCs/>
                                <w:color w:val="002060"/>
                                <w:sz w:val="28"/>
                                <w:szCs w:val="28"/>
                              </w:rPr>
                              <w:t xml:space="preserve"> – because the story of Jesus is Good News!</w:t>
                            </w:r>
                          </w:p>
                          <w:p w14:paraId="738140E7" w14:textId="65C55DA0" w:rsidR="007D6DCE" w:rsidRPr="007D6DCE" w:rsidRDefault="007D6DCE" w:rsidP="007D6DCE">
                            <w:pPr>
                              <w:spacing w:after="0"/>
                              <w:ind w:left="993"/>
                              <w:rPr>
                                <w:i/>
                                <w:iCs/>
                                <w:color w:val="002060"/>
                                <w:sz w:val="28"/>
                                <w:szCs w:val="28"/>
                              </w:rPr>
                            </w:pPr>
                            <w:r w:rsidRPr="007D6DCE">
                              <w:rPr>
                                <w:b/>
                                <w:bCs/>
                                <w:i/>
                                <w:iCs/>
                                <w:color w:val="002060"/>
                                <w:sz w:val="28"/>
                                <w:szCs w:val="28"/>
                              </w:rPr>
                              <w:t>Connecting</w:t>
                            </w:r>
                            <w:r w:rsidRPr="007D6DCE">
                              <w:rPr>
                                <w:i/>
                                <w:iCs/>
                                <w:color w:val="002060"/>
                                <w:sz w:val="28"/>
                                <w:szCs w:val="28"/>
                              </w:rPr>
                              <w:t xml:space="preserve"> – because we don’t have to do life alone</w:t>
                            </w:r>
                            <w:r>
                              <w:rPr>
                                <w:i/>
                                <w:iCs/>
                                <w:color w:val="002060"/>
                                <w:sz w:val="28"/>
                                <w:szCs w:val="28"/>
                              </w:rPr>
                              <w:t>.</w:t>
                            </w:r>
                          </w:p>
                          <w:p w14:paraId="40A3E28B" w14:textId="7F7DBAFE" w:rsidR="007D6DCE" w:rsidRPr="007D6DCE" w:rsidRDefault="007D6DCE" w:rsidP="007D6DCE">
                            <w:pPr>
                              <w:spacing w:after="0"/>
                              <w:ind w:left="993"/>
                              <w:rPr>
                                <w:i/>
                                <w:iCs/>
                                <w:color w:val="002060"/>
                                <w:sz w:val="28"/>
                                <w:szCs w:val="28"/>
                              </w:rPr>
                            </w:pPr>
                            <w:r w:rsidRPr="007D6DCE">
                              <w:rPr>
                                <w:b/>
                                <w:bCs/>
                                <w:i/>
                                <w:iCs/>
                                <w:color w:val="002060"/>
                                <w:sz w:val="28"/>
                                <w:szCs w:val="28"/>
                              </w:rPr>
                              <w:t>Inviting</w:t>
                            </w:r>
                            <w:r w:rsidRPr="007D6DCE">
                              <w:rPr>
                                <w:i/>
                                <w:iCs/>
                                <w:color w:val="002060"/>
                                <w:sz w:val="28"/>
                                <w:szCs w:val="28"/>
                              </w:rPr>
                              <w:t xml:space="preserve"> – because that’s what Christians do.</w:t>
                            </w:r>
                          </w:p>
                          <w:p w14:paraId="20ED8166" w14:textId="42AA98ED" w:rsidR="00FD4268" w:rsidRDefault="007D6DCE" w:rsidP="007D6DCE">
                            <w:pPr>
                              <w:spacing w:after="0"/>
                              <w:ind w:left="993"/>
                              <w:rPr>
                                <w:sz w:val="24"/>
                                <w:szCs w:val="24"/>
                              </w:rPr>
                            </w:pPr>
                            <w:r w:rsidRPr="007D6DCE">
                              <w:rPr>
                                <w:b/>
                                <w:bCs/>
                                <w:i/>
                                <w:iCs/>
                                <w:color w:val="002060"/>
                                <w:sz w:val="28"/>
                                <w:szCs w:val="28"/>
                              </w:rPr>
                              <w:t>Dynamic</w:t>
                            </w:r>
                            <w:r w:rsidRPr="007D6DCE">
                              <w:rPr>
                                <w:i/>
                                <w:iCs/>
                                <w:color w:val="002060"/>
                                <w:sz w:val="28"/>
                                <w:szCs w:val="28"/>
                              </w:rPr>
                              <w:t xml:space="preserve"> – because love is alive.</w:t>
                            </w:r>
                          </w:p>
                          <w:p w14:paraId="5D99F443" w14:textId="77777777" w:rsidR="007D6DCE" w:rsidRPr="007D6DCE" w:rsidRDefault="007D6DCE" w:rsidP="000F6F96">
                            <w:pPr>
                              <w:spacing w:line="240" w:lineRule="auto"/>
                              <w:jc w:val="center"/>
                              <w:rPr>
                                <w:sz w:val="20"/>
                                <w:szCs w:val="20"/>
                              </w:rPr>
                            </w:pPr>
                          </w:p>
                          <w:p w14:paraId="5FC88A80" w14:textId="25B9A274" w:rsidR="000F6F96" w:rsidRDefault="000F6F96" w:rsidP="000F6F96">
                            <w:pPr>
                              <w:spacing w:line="240" w:lineRule="auto"/>
                              <w:jc w:val="center"/>
                              <w:rPr>
                                <w:sz w:val="28"/>
                                <w:szCs w:val="28"/>
                              </w:rPr>
                            </w:pPr>
                            <w:r w:rsidRPr="00CF3721">
                              <w:rPr>
                                <w:sz w:val="24"/>
                                <w:szCs w:val="24"/>
                              </w:rPr>
                              <w:t>Rejoicing in God’s abundant grace, we at First Lutheran Church extend a special welcome to all in a world that is all too often an unloving and unwelcoming place. We welcome all who are seeking God’s love and grace. We welcome all because God welcomes all, regardless of race or culture, sexual orientation, gender identity, gender expression, or relationship status. We welcome all without regard to addictions, physical or mental health, imprisonment, socio-economic circumstances, politics, or anything that too often divides us.</w:t>
                            </w:r>
                            <w:r w:rsidRPr="00F2175A">
                              <w:rPr>
                                <w:sz w:val="28"/>
                                <w:szCs w:val="28"/>
                              </w:rPr>
                              <w:t xml:space="preserve"> </w:t>
                            </w:r>
                          </w:p>
                          <w:p w14:paraId="2B764A43" w14:textId="327C7900" w:rsidR="000F6F96" w:rsidRDefault="000F6F96" w:rsidP="000F6F96">
                            <w:pPr>
                              <w:spacing w:line="240" w:lineRule="auto"/>
                              <w:jc w:val="center"/>
                              <w:rPr>
                                <w:sz w:val="28"/>
                                <w:szCs w:val="28"/>
                              </w:rPr>
                            </w:pPr>
                            <w:r w:rsidRPr="00F2175A">
                              <w:rPr>
                                <w:sz w:val="28"/>
                                <w:szCs w:val="28"/>
                              </w:rPr>
                              <w:t>Our unity is in Christ.</w:t>
                            </w:r>
                          </w:p>
                          <w:p w14:paraId="6C3AD38F" w14:textId="50FD706B" w:rsidR="00363628" w:rsidRPr="00B24120" w:rsidRDefault="00B24120" w:rsidP="000F6F96">
                            <w:pPr>
                              <w:spacing w:line="240" w:lineRule="auto"/>
                              <w:jc w:val="center"/>
                              <w:rPr>
                                <w:b/>
                                <w:bCs/>
                                <w:color w:val="002060"/>
                                <w:sz w:val="32"/>
                                <w:szCs w:val="32"/>
                                <w14:shadow w14:blurRad="50800" w14:dist="38100" w14:dir="2700000" w14:sx="100000" w14:sy="100000" w14:kx="0" w14:ky="0" w14:algn="tl">
                                  <w14:srgbClr w14:val="000000">
                                    <w14:alpha w14:val="60000"/>
                                  </w14:srgbClr>
                                </w14:shadow>
                              </w:rPr>
                            </w:pPr>
                            <w:r w:rsidRPr="00B24120">
                              <w:rPr>
                                <w:b/>
                                <w:bCs/>
                                <w:color w:val="002060"/>
                                <w:sz w:val="36"/>
                                <w:szCs w:val="36"/>
                                <w14:shadow w14:blurRad="50800" w14:dist="38100" w14:dir="2700000" w14:sx="100000" w14:sy="100000" w14:kx="0" w14:ky="0" w14:algn="tl">
                                  <w14:srgbClr w14:val="000000">
                                    <w14:alpha w14:val="60000"/>
                                  </w14:srgbClr>
                                </w14:shadow>
                              </w:rPr>
                              <w:t xml:space="preserve">Weekly </w:t>
                            </w:r>
                            <w:r w:rsidR="00363628" w:rsidRPr="00B24120">
                              <w:rPr>
                                <w:b/>
                                <w:bCs/>
                                <w:color w:val="002060"/>
                                <w:sz w:val="36"/>
                                <w:szCs w:val="36"/>
                                <w14:shadow w14:blurRad="50800" w14:dist="38100" w14:dir="2700000" w14:sx="100000" w14:sy="100000" w14:kx="0" w14:ky="0" w14:algn="tl">
                                  <w14:srgbClr w14:val="000000">
                                    <w14:alpha w14:val="60000"/>
                                  </w14:srgbClr>
                                </w14:shadow>
                              </w:rPr>
                              <w:t xml:space="preserve">Sunday Service </w:t>
                            </w:r>
                            <w:r w:rsidRPr="00B24120">
                              <w:rPr>
                                <w:b/>
                                <w:bCs/>
                                <w:color w:val="002060"/>
                                <w:sz w:val="36"/>
                                <w:szCs w:val="36"/>
                                <w14:shadow w14:blurRad="50800" w14:dist="38100" w14:dir="2700000" w14:sx="100000" w14:sy="100000" w14:kx="0" w14:ky="0" w14:algn="tl">
                                  <w14:srgbClr w14:val="000000">
                                    <w14:alpha w14:val="60000"/>
                                  </w14:srgbClr>
                                </w14:shadow>
                              </w:rPr>
                              <w:t>– 11 a.m</w:t>
                            </w:r>
                            <w:r w:rsidRPr="00B24120">
                              <w:rPr>
                                <w:b/>
                                <w:bCs/>
                                <w:color w:val="002060"/>
                                <w:sz w:val="32"/>
                                <w:szCs w:val="32"/>
                                <w14:shadow w14:blurRad="50800" w14:dist="38100" w14:dir="2700000" w14:sx="100000" w14:sy="100000" w14:kx="0" w14:ky="0" w14:algn="tl">
                                  <w14:srgbClr w14:val="000000">
                                    <w14:alpha w14:val="60000"/>
                                  </w14:srgbClr>
                                </w14:shadow>
                              </w:rPr>
                              <w:t>.</w:t>
                            </w:r>
                          </w:p>
                          <w:p w14:paraId="740BA62E" w14:textId="77777777" w:rsidR="000F6F96" w:rsidRDefault="000F6F96" w:rsidP="000F6F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F23DD" id="_x0000_t202" coordsize="21600,21600" o:spt="202" path="m,l,21600r21600,l21600,xe">
                <v:stroke joinstyle="miter"/>
                <v:path gradientshapeok="t" o:connecttype="rect"/>
              </v:shapetype>
              <v:shape id="Text Box 2" o:spid="_x0000_s1026" type="#_x0000_t202" style="position:absolute;margin-left:4.5pt;margin-top:186.75pt;width:382.5pt;height:3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" fillcolor="white [3201]" stroked="f" strokeweight=".5pt">
                <v:textbox>
                  <w:txbxContent>
                    <w:p w14:paraId="5479D040" w14:textId="77777777" w:rsidR="00FD4268" w:rsidRPr="00FD4268" w:rsidRDefault="000F6F96" w:rsidP="00FD4268">
                      <w:pPr>
                        <w:spacing w:after="0"/>
                        <w:jc w:val="center"/>
                        <w:rPr>
                          <w:b/>
                          <w:bCs/>
                          <w:color w:val="002060"/>
                          <w:sz w:val="32"/>
                          <w:szCs w:val="32"/>
                          <w:u w:val="single"/>
                        </w:rPr>
                      </w:pPr>
                      <w:r w:rsidRPr="00FD4268">
                        <w:rPr>
                          <w:b/>
                          <w:bCs/>
                          <w:color w:val="002060"/>
                          <w:sz w:val="32"/>
                          <w:szCs w:val="32"/>
                          <w:u w:val="single"/>
                        </w:rPr>
                        <w:t>FLC’s V</w:t>
                      </w:r>
                      <w:r w:rsidR="00FD4268" w:rsidRPr="00FD4268">
                        <w:rPr>
                          <w:b/>
                          <w:bCs/>
                          <w:color w:val="002060"/>
                          <w:sz w:val="32"/>
                          <w:szCs w:val="32"/>
                          <w:u w:val="single"/>
                        </w:rPr>
                        <w:t>alues</w:t>
                      </w:r>
                    </w:p>
                    <w:p w14:paraId="50D76D19" w14:textId="1D60BC05" w:rsidR="007D6DCE" w:rsidRPr="007D6DCE" w:rsidRDefault="000F6F96" w:rsidP="007D6DCE">
                      <w:pPr>
                        <w:spacing w:after="0"/>
                        <w:ind w:left="993"/>
                        <w:rPr>
                          <w:i/>
                          <w:iCs/>
                          <w:color w:val="002060"/>
                          <w:sz w:val="28"/>
                          <w:szCs w:val="28"/>
                        </w:rPr>
                      </w:pPr>
                      <w:r w:rsidRPr="007D6DCE">
                        <w:rPr>
                          <w:color w:val="002060"/>
                          <w:sz w:val="18"/>
                          <w:szCs w:val="18"/>
                        </w:rPr>
                        <w:br/>
                      </w:r>
                      <w:r w:rsidR="007D6DCE" w:rsidRPr="007D6DCE">
                        <w:rPr>
                          <w:b/>
                          <w:bCs/>
                          <w:i/>
                          <w:iCs/>
                          <w:color w:val="002060"/>
                          <w:sz w:val="28"/>
                          <w:szCs w:val="28"/>
                        </w:rPr>
                        <w:t>Uplifting</w:t>
                      </w:r>
                      <w:r w:rsidR="007D6DCE" w:rsidRPr="007D6DCE">
                        <w:rPr>
                          <w:i/>
                          <w:iCs/>
                          <w:color w:val="002060"/>
                          <w:sz w:val="28"/>
                          <w:szCs w:val="28"/>
                        </w:rPr>
                        <w:t xml:space="preserve"> – because the story of Jesus is Good News!</w:t>
                      </w:r>
                    </w:p>
                    <w:p w14:paraId="738140E7" w14:textId="65C55DA0" w:rsidR="007D6DCE" w:rsidRPr="007D6DCE" w:rsidRDefault="007D6DCE" w:rsidP="007D6DCE">
                      <w:pPr>
                        <w:spacing w:after="0"/>
                        <w:ind w:left="993"/>
                        <w:rPr>
                          <w:i/>
                          <w:iCs/>
                          <w:color w:val="002060"/>
                          <w:sz w:val="28"/>
                          <w:szCs w:val="28"/>
                        </w:rPr>
                      </w:pPr>
                      <w:r w:rsidRPr="007D6DCE">
                        <w:rPr>
                          <w:b/>
                          <w:bCs/>
                          <w:i/>
                          <w:iCs/>
                          <w:color w:val="002060"/>
                          <w:sz w:val="28"/>
                          <w:szCs w:val="28"/>
                        </w:rPr>
                        <w:t>Connecting</w:t>
                      </w:r>
                      <w:r w:rsidRPr="007D6DCE">
                        <w:rPr>
                          <w:i/>
                          <w:iCs/>
                          <w:color w:val="002060"/>
                          <w:sz w:val="28"/>
                          <w:szCs w:val="28"/>
                        </w:rPr>
                        <w:t xml:space="preserve"> – because we don’t have to do life alone</w:t>
                      </w:r>
                      <w:r>
                        <w:rPr>
                          <w:i/>
                          <w:iCs/>
                          <w:color w:val="002060"/>
                          <w:sz w:val="28"/>
                          <w:szCs w:val="28"/>
                        </w:rPr>
                        <w:t>.</w:t>
                      </w:r>
                    </w:p>
                    <w:p w14:paraId="40A3E28B" w14:textId="7F7DBAFE" w:rsidR="007D6DCE" w:rsidRPr="007D6DCE" w:rsidRDefault="007D6DCE" w:rsidP="007D6DCE">
                      <w:pPr>
                        <w:spacing w:after="0"/>
                        <w:ind w:left="993"/>
                        <w:rPr>
                          <w:i/>
                          <w:iCs/>
                          <w:color w:val="002060"/>
                          <w:sz w:val="28"/>
                          <w:szCs w:val="28"/>
                        </w:rPr>
                      </w:pPr>
                      <w:r w:rsidRPr="007D6DCE">
                        <w:rPr>
                          <w:b/>
                          <w:bCs/>
                          <w:i/>
                          <w:iCs/>
                          <w:color w:val="002060"/>
                          <w:sz w:val="28"/>
                          <w:szCs w:val="28"/>
                        </w:rPr>
                        <w:t>Inviting</w:t>
                      </w:r>
                      <w:r w:rsidRPr="007D6DCE">
                        <w:rPr>
                          <w:i/>
                          <w:iCs/>
                          <w:color w:val="002060"/>
                          <w:sz w:val="28"/>
                          <w:szCs w:val="28"/>
                        </w:rPr>
                        <w:t xml:space="preserve"> – because that’s what Christians do.</w:t>
                      </w:r>
                    </w:p>
                    <w:p w14:paraId="20ED8166" w14:textId="42AA98ED" w:rsidR="00FD4268" w:rsidRDefault="007D6DCE" w:rsidP="007D6DCE">
                      <w:pPr>
                        <w:spacing w:after="0"/>
                        <w:ind w:left="993"/>
                        <w:rPr>
                          <w:sz w:val="24"/>
                          <w:szCs w:val="24"/>
                        </w:rPr>
                      </w:pPr>
                      <w:r w:rsidRPr="007D6DCE">
                        <w:rPr>
                          <w:b/>
                          <w:bCs/>
                          <w:i/>
                          <w:iCs/>
                          <w:color w:val="002060"/>
                          <w:sz w:val="28"/>
                          <w:szCs w:val="28"/>
                        </w:rPr>
                        <w:t>Dynamic</w:t>
                      </w:r>
                      <w:r w:rsidRPr="007D6DCE">
                        <w:rPr>
                          <w:i/>
                          <w:iCs/>
                          <w:color w:val="002060"/>
                          <w:sz w:val="28"/>
                          <w:szCs w:val="28"/>
                        </w:rPr>
                        <w:t xml:space="preserve"> – because love is alive.</w:t>
                      </w:r>
                    </w:p>
                    <w:p w14:paraId="5D99F443" w14:textId="77777777" w:rsidR="007D6DCE" w:rsidRPr="007D6DCE" w:rsidRDefault="007D6DCE" w:rsidP="000F6F96">
                      <w:pPr>
                        <w:spacing w:line="240" w:lineRule="auto"/>
                        <w:jc w:val="center"/>
                        <w:rPr>
                          <w:sz w:val="20"/>
                          <w:szCs w:val="20"/>
                        </w:rPr>
                      </w:pPr>
                    </w:p>
                    <w:p w14:paraId="5FC88A80" w14:textId="25B9A274" w:rsidR="000F6F96" w:rsidRDefault="000F6F96" w:rsidP="000F6F96">
                      <w:pPr>
                        <w:spacing w:line="240" w:lineRule="auto"/>
                        <w:jc w:val="center"/>
                        <w:rPr>
                          <w:sz w:val="28"/>
                          <w:szCs w:val="28"/>
                        </w:rPr>
                      </w:pPr>
                      <w:r w:rsidRPr="00CF3721">
                        <w:rPr>
                          <w:sz w:val="24"/>
                          <w:szCs w:val="24"/>
                        </w:rPr>
                        <w:t>Rejoicing in God’s abundant grace, we at First Lutheran Church extend a special welcome to all in a world that is all too often an unloving and unwelcoming place. We welcome all who are seeking God’s love and grace. We welcome all because God welcomes all, regardless of race or culture, sexual orientation, gender identity, gender expression, or relationship status. We welcome all without regard to addictions, physical or mental health, imprisonment, socio-economic circumstances, politics, or anything that too often divides us.</w:t>
                      </w:r>
                      <w:r w:rsidRPr="00F2175A">
                        <w:rPr>
                          <w:sz w:val="28"/>
                          <w:szCs w:val="28"/>
                        </w:rPr>
                        <w:t xml:space="preserve"> </w:t>
                      </w:r>
                    </w:p>
                    <w:p w14:paraId="2B764A43" w14:textId="327C7900" w:rsidR="000F6F96" w:rsidRDefault="000F6F96" w:rsidP="000F6F96">
                      <w:pPr>
                        <w:spacing w:line="240" w:lineRule="auto"/>
                        <w:jc w:val="center"/>
                        <w:rPr>
                          <w:sz w:val="28"/>
                          <w:szCs w:val="28"/>
                        </w:rPr>
                      </w:pPr>
                      <w:r w:rsidRPr="00F2175A">
                        <w:rPr>
                          <w:sz w:val="28"/>
                          <w:szCs w:val="28"/>
                        </w:rPr>
                        <w:t>Our unity is in Christ.</w:t>
                      </w:r>
                    </w:p>
                    <w:p w14:paraId="6C3AD38F" w14:textId="50FD706B" w:rsidR="00363628" w:rsidRPr="00B24120" w:rsidRDefault="00B24120" w:rsidP="000F6F96">
                      <w:pPr>
                        <w:spacing w:line="240" w:lineRule="auto"/>
                        <w:jc w:val="center"/>
                        <w:rPr>
                          <w:b/>
                          <w:bCs/>
                          <w:color w:val="002060"/>
                          <w:sz w:val="32"/>
                          <w:szCs w:val="32"/>
                          <w14:shadow w14:blurRad="50800" w14:dist="38100" w14:dir="2700000" w14:sx="100000" w14:sy="100000" w14:kx="0" w14:ky="0" w14:algn="tl">
                            <w14:srgbClr w14:val="000000">
                              <w14:alpha w14:val="60000"/>
                            </w14:srgbClr>
                          </w14:shadow>
                        </w:rPr>
                      </w:pPr>
                      <w:r w:rsidRPr="00B24120">
                        <w:rPr>
                          <w:b/>
                          <w:bCs/>
                          <w:color w:val="002060"/>
                          <w:sz w:val="36"/>
                          <w:szCs w:val="36"/>
                          <w14:shadow w14:blurRad="50800" w14:dist="38100" w14:dir="2700000" w14:sx="100000" w14:sy="100000" w14:kx="0" w14:ky="0" w14:algn="tl">
                            <w14:srgbClr w14:val="000000">
                              <w14:alpha w14:val="60000"/>
                            </w14:srgbClr>
                          </w14:shadow>
                        </w:rPr>
                        <w:t xml:space="preserve">Weekly </w:t>
                      </w:r>
                      <w:r w:rsidR="00363628" w:rsidRPr="00B24120">
                        <w:rPr>
                          <w:b/>
                          <w:bCs/>
                          <w:color w:val="002060"/>
                          <w:sz w:val="36"/>
                          <w:szCs w:val="36"/>
                          <w14:shadow w14:blurRad="50800" w14:dist="38100" w14:dir="2700000" w14:sx="100000" w14:sy="100000" w14:kx="0" w14:ky="0" w14:algn="tl">
                            <w14:srgbClr w14:val="000000">
                              <w14:alpha w14:val="60000"/>
                            </w14:srgbClr>
                          </w14:shadow>
                        </w:rPr>
                        <w:t xml:space="preserve">Sunday Service </w:t>
                      </w:r>
                      <w:r w:rsidRPr="00B24120">
                        <w:rPr>
                          <w:b/>
                          <w:bCs/>
                          <w:color w:val="002060"/>
                          <w:sz w:val="36"/>
                          <w:szCs w:val="36"/>
                          <w14:shadow w14:blurRad="50800" w14:dist="38100" w14:dir="2700000" w14:sx="100000" w14:sy="100000" w14:kx="0" w14:ky="0" w14:algn="tl">
                            <w14:srgbClr w14:val="000000">
                              <w14:alpha w14:val="60000"/>
                            </w14:srgbClr>
                          </w14:shadow>
                        </w:rPr>
                        <w:t>– 11 a.m</w:t>
                      </w:r>
                      <w:r w:rsidRPr="00B24120">
                        <w:rPr>
                          <w:b/>
                          <w:bCs/>
                          <w:color w:val="002060"/>
                          <w:sz w:val="32"/>
                          <w:szCs w:val="32"/>
                          <w14:shadow w14:blurRad="50800" w14:dist="38100" w14:dir="2700000" w14:sx="100000" w14:sy="100000" w14:kx="0" w14:ky="0" w14:algn="tl">
                            <w14:srgbClr w14:val="000000">
                              <w14:alpha w14:val="60000"/>
                            </w14:srgbClr>
                          </w14:shadow>
                        </w:rPr>
                        <w:t>.</w:t>
                      </w:r>
                    </w:p>
                    <w:p w14:paraId="740BA62E" w14:textId="77777777" w:rsidR="000F6F96" w:rsidRDefault="000F6F96" w:rsidP="000F6F96">
                      <w:pPr>
                        <w:jc w:val="center"/>
                      </w:pPr>
                    </w:p>
                  </w:txbxContent>
                </v:textbox>
                <w10:wrap type="through" anchorx="page" anchory="page"/>
              </v:shape>
            </w:pict>
          </mc:Fallback>
        </mc:AlternateContent>
      </w:r>
    </w:p>
    <w:p w14:paraId="534F252F" w14:textId="3A4856B9" w:rsidR="000F6F96" w:rsidRDefault="000F6F96">
      <w:r>
        <w:rPr>
          <w:noProof/>
          <w:sz w:val="28"/>
          <w:szCs w:val="28"/>
        </w:rPr>
        <w:drawing>
          <wp:anchor distT="0" distB="0" distL="114300" distR="114300" simplePos="0" relativeHeight="251662336" behindDoc="0" locked="0" layoutInCell="1" allowOverlap="1" wp14:anchorId="6AB5A695" wp14:editId="269AE2C1">
            <wp:simplePos x="0" y="0"/>
            <wp:positionH relativeFrom="page">
              <wp:posOffset>2047875</wp:posOffset>
            </wp:positionH>
            <wp:positionV relativeFrom="page">
              <wp:posOffset>6402070</wp:posOffset>
            </wp:positionV>
            <wp:extent cx="933855" cy="933855"/>
            <wp:effectExtent l="0" t="0" r="0" b="0"/>
            <wp:wrapNone/>
            <wp:docPr id="2" name="Picture 2" descr="A rainbow with white letter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ainbow with white letters and mountai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855" cy="933855"/>
                    </a:xfrm>
                    <a:prstGeom prst="rect">
                      <a:avLst/>
                    </a:prstGeom>
                  </pic:spPr>
                </pic:pic>
              </a:graphicData>
            </a:graphic>
            <wp14:sizeRelH relativeFrom="margin">
              <wp14:pctWidth>0</wp14:pctWidth>
            </wp14:sizeRelH>
            <wp14:sizeRelV relativeFrom="margin">
              <wp14:pctHeight>0</wp14:pctHeight>
            </wp14:sizeRelV>
          </wp:anchor>
        </w:drawing>
      </w:r>
    </w:p>
    <w:sectPr w:rsidR="000F6F96" w:rsidSect="0036004C">
      <w:pgSz w:w="7920" w:h="12240" w:orient="landscape"/>
      <w:pgMar w:top="851" w:right="690"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AC"/>
    <w:rsid w:val="000F6F96"/>
    <w:rsid w:val="001224FB"/>
    <w:rsid w:val="0012747E"/>
    <w:rsid w:val="001D0321"/>
    <w:rsid w:val="002D54B6"/>
    <w:rsid w:val="0036004C"/>
    <w:rsid w:val="00363628"/>
    <w:rsid w:val="00383D05"/>
    <w:rsid w:val="003C26D6"/>
    <w:rsid w:val="007D6DCE"/>
    <w:rsid w:val="008063AC"/>
    <w:rsid w:val="00A9405D"/>
    <w:rsid w:val="00B24120"/>
    <w:rsid w:val="00CC776F"/>
    <w:rsid w:val="00EC6245"/>
    <w:rsid w:val="00FD4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161A"/>
  <w15:chartTrackingRefBased/>
  <w15:docId w15:val="{2C6EFB2E-4525-450D-ACA8-11B565A0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76F"/>
    <w:rPr>
      <w:color w:val="0563C1" w:themeColor="hyperlink"/>
      <w:u w:val="single"/>
    </w:rPr>
  </w:style>
  <w:style w:type="character" w:styleId="UnresolvedMention">
    <w:name w:val="Unresolved Mention"/>
    <w:basedOn w:val="DefaultParagraphFont"/>
    <w:uiPriority w:val="99"/>
    <w:semiHidden/>
    <w:unhideWhenUsed/>
    <w:rsid w:val="00CC7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4574-A293-4217-9FAF-F9B89F38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worship makingfaithmatter.ca</dc:creator>
  <cp:keywords/>
  <dc:description/>
  <cp:lastModifiedBy>worship makingfaithmatter.ca</cp:lastModifiedBy>
  <cp:revision>9</cp:revision>
  <cp:lastPrinted>2025-05-01T18:24:00Z</cp:lastPrinted>
  <dcterms:created xsi:type="dcterms:W3CDTF">2025-04-29T20:10:00Z</dcterms:created>
  <dcterms:modified xsi:type="dcterms:W3CDTF">2025-05-01T18:25:00Z</dcterms:modified>
</cp:coreProperties>
</file>